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F2" w:rsidRPr="00F406D6" w:rsidRDefault="00D10BF2" w:rsidP="00D10BF2">
      <w:pPr>
        <w:jc w:val="center"/>
      </w:pPr>
      <w:r w:rsidRPr="00F406D6">
        <w:t xml:space="preserve">  Муниципальное образовательное учреждение </w:t>
      </w:r>
    </w:p>
    <w:p w:rsidR="00D10BF2" w:rsidRPr="00F406D6" w:rsidRDefault="00D10BF2" w:rsidP="00D10BF2">
      <w:pPr>
        <w:jc w:val="center"/>
      </w:pPr>
      <w:r w:rsidRPr="00F406D6">
        <w:t xml:space="preserve">дополнительного образования </w:t>
      </w:r>
    </w:p>
    <w:p w:rsidR="00D10BF2" w:rsidRPr="006221E9" w:rsidRDefault="00D10BF2" w:rsidP="00D10BF2">
      <w:pPr>
        <w:jc w:val="center"/>
        <w:rPr>
          <w:rStyle w:val="a4"/>
          <w:b w:val="0"/>
          <w:bCs w:val="0"/>
        </w:rPr>
      </w:pPr>
      <w:r w:rsidRPr="00F406D6">
        <w:t>Центр детского творчества г</w:t>
      </w:r>
      <w:proofErr w:type="gramStart"/>
      <w:r w:rsidRPr="00F406D6">
        <w:t>.Л</w:t>
      </w:r>
      <w:proofErr w:type="gramEnd"/>
      <w:r w:rsidRPr="00F406D6">
        <w:t>юбим</w:t>
      </w:r>
    </w:p>
    <w:p w:rsidR="00D10BF2" w:rsidRPr="00F406D6" w:rsidRDefault="00D10BF2" w:rsidP="00D10BF2">
      <w:pPr>
        <w:pStyle w:val="a3"/>
        <w:shd w:val="clear" w:color="auto" w:fill="FFFFFF"/>
        <w:spacing w:before="0" w:beforeAutospacing="0" w:after="0" w:afterAutospacing="0"/>
        <w:rPr>
          <w:color w:val="000000"/>
        </w:rPr>
      </w:pPr>
      <w:r>
        <w:rPr>
          <w:noProof/>
          <w:color w:val="000000"/>
        </w:rPr>
        <w:pict>
          <v:shapetype id="_x0000_t202" coordsize="21600,21600" o:spt="202" path="m,l,21600r21600,l21600,xe">
            <v:stroke joinstyle="miter"/>
            <v:path gradientshapeok="t" o:connecttype="rect"/>
          </v:shapetype>
          <v:shape id="_x0000_s1028" type="#_x0000_t202" style="position:absolute;margin-left:240.75pt;margin-top:3.75pt;width:228.6pt;height:146.15pt;z-index:251658240;mso-width-relative:margin;mso-height-relative:margin" stroked="f">
            <v:textbox>
              <w:txbxContent>
                <w:p w:rsidR="00D10BF2" w:rsidRPr="004D1CB1" w:rsidRDefault="00D10BF2" w:rsidP="00D10BF2">
                  <w:r>
                    <w:t xml:space="preserve">                                                                                </w:t>
                  </w:r>
                  <w:r w:rsidRPr="004D1CB1">
                    <w:t>УТВЕРЖДАЮ______________________</w:t>
                  </w:r>
                </w:p>
                <w:p w:rsidR="00D10BF2" w:rsidRPr="004D1CB1" w:rsidRDefault="00D10BF2" w:rsidP="00D10BF2">
                  <w:r w:rsidRPr="004D1CB1">
                    <w:t xml:space="preserve">                                                                                Директор МОУ </w:t>
                  </w:r>
                  <w:proofErr w:type="gramStart"/>
                  <w:r w:rsidRPr="004D1CB1">
                    <w:t>ДО</w:t>
                  </w:r>
                  <w:proofErr w:type="gramEnd"/>
                  <w:r w:rsidRPr="004D1CB1">
                    <w:t xml:space="preserve"> </w:t>
                  </w:r>
                </w:p>
                <w:p w:rsidR="00D10BF2" w:rsidRPr="004D1CB1" w:rsidRDefault="00D10BF2" w:rsidP="00D10BF2">
                  <w:r w:rsidRPr="004D1CB1">
                    <w:t xml:space="preserve">                                                                                Центра детского творчества </w:t>
                  </w:r>
                  <w:proofErr w:type="gramStart"/>
                  <w:r w:rsidRPr="004D1CB1">
                    <w:t>г</w:t>
                  </w:r>
                  <w:proofErr w:type="gramEnd"/>
                  <w:r w:rsidRPr="004D1CB1">
                    <w:t>. Любим</w:t>
                  </w:r>
                </w:p>
                <w:p w:rsidR="00D10BF2" w:rsidRPr="004D1CB1" w:rsidRDefault="00D10BF2" w:rsidP="00D10BF2">
                  <w:r w:rsidRPr="004D1CB1">
                    <w:t xml:space="preserve">                                                                                </w:t>
                  </w:r>
                  <w:proofErr w:type="spellStart"/>
                  <w:r w:rsidRPr="004D1CB1">
                    <w:t>Базгарева</w:t>
                  </w:r>
                  <w:proofErr w:type="spellEnd"/>
                  <w:r w:rsidRPr="004D1CB1">
                    <w:t xml:space="preserve"> С.В.  «_____»__________20__г.</w:t>
                  </w:r>
                </w:p>
                <w:p w:rsidR="00D10BF2" w:rsidRPr="004D1CB1" w:rsidRDefault="00D10BF2" w:rsidP="00D10BF2"/>
                <w:p w:rsidR="00D10BF2" w:rsidRPr="004D1CB1" w:rsidRDefault="00D10BF2" w:rsidP="00D10BF2">
                  <w:pPr>
                    <w:jc w:val="right"/>
                    <w:rPr>
                      <w:sz w:val="28"/>
                      <w:szCs w:val="28"/>
                    </w:rPr>
                  </w:pPr>
                </w:p>
                <w:p w:rsidR="00D10BF2" w:rsidRDefault="00D10BF2" w:rsidP="00D10BF2"/>
              </w:txbxContent>
            </v:textbox>
          </v:shape>
        </w:pict>
      </w:r>
      <w:r w:rsidRPr="00F406D6">
        <w:rPr>
          <w:color w:val="000000"/>
        </w:rPr>
        <w:t xml:space="preserve">  </w:t>
      </w:r>
    </w:p>
    <w:p w:rsidR="00D10BF2" w:rsidRDefault="00D10BF2" w:rsidP="00D10BF2">
      <w:pPr>
        <w:pStyle w:val="a3"/>
        <w:shd w:val="clear" w:color="auto" w:fill="FFFFFF"/>
        <w:spacing w:before="0" w:beforeAutospacing="0" w:after="0" w:afterAutospacing="0"/>
        <w:rPr>
          <w:color w:val="000000"/>
        </w:rPr>
      </w:pPr>
    </w:p>
    <w:p w:rsidR="00D10BF2" w:rsidRDefault="00D10BF2" w:rsidP="00D10BF2">
      <w:pPr>
        <w:pStyle w:val="a3"/>
        <w:shd w:val="clear" w:color="auto" w:fill="FFFFFF"/>
        <w:spacing w:before="0" w:beforeAutospacing="0" w:after="0" w:afterAutospacing="0"/>
        <w:rPr>
          <w:color w:val="000000"/>
        </w:rPr>
      </w:pPr>
    </w:p>
    <w:p w:rsidR="00D10BF2" w:rsidRDefault="00D10BF2" w:rsidP="00D10BF2">
      <w:pPr>
        <w:pStyle w:val="a3"/>
        <w:shd w:val="clear" w:color="auto" w:fill="FFFFFF"/>
        <w:spacing w:before="0" w:beforeAutospacing="0" w:after="0" w:afterAutospacing="0"/>
        <w:rPr>
          <w:color w:val="000000"/>
        </w:rPr>
      </w:pPr>
    </w:p>
    <w:p w:rsidR="00D10BF2" w:rsidRDefault="00D10BF2" w:rsidP="00D10BF2">
      <w:pPr>
        <w:pStyle w:val="a3"/>
        <w:shd w:val="clear" w:color="auto" w:fill="FFFFFF"/>
        <w:spacing w:before="0" w:beforeAutospacing="0" w:after="0" w:afterAutospacing="0"/>
        <w:rPr>
          <w:color w:val="000000"/>
        </w:rPr>
      </w:pPr>
    </w:p>
    <w:p w:rsidR="00D10BF2" w:rsidRPr="00F406D6" w:rsidRDefault="00D10BF2" w:rsidP="00D10BF2">
      <w:pPr>
        <w:pStyle w:val="a3"/>
        <w:shd w:val="clear" w:color="auto" w:fill="FFFFFF"/>
        <w:spacing w:before="0" w:beforeAutospacing="0" w:after="0" w:afterAutospacing="0"/>
        <w:rPr>
          <w:color w:val="000000"/>
        </w:rPr>
      </w:pPr>
    </w:p>
    <w:tbl>
      <w:tblPr>
        <w:tblW w:w="4682" w:type="dxa"/>
        <w:tblCellSpacing w:w="0" w:type="dxa"/>
        <w:tblCellMar>
          <w:top w:w="105" w:type="dxa"/>
          <w:left w:w="105" w:type="dxa"/>
          <w:bottom w:w="105" w:type="dxa"/>
          <w:right w:w="105" w:type="dxa"/>
        </w:tblCellMar>
        <w:tblLook w:val="00A0"/>
      </w:tblPr>
      <w:tblGrid>
        <w:gridCol w:w="4682"/>
      </w:tblGrid>
      <w:tr w:rsidR="00D10BF2" w:rsidRPr="00F406D6" w:rsidTr="005C1868">
        <w:trPr>
          <w:trHeight w:val="925"/>
          <w:tblCellSpacing w:w="0" w:type="dxa"/>
        </w:trPr>
        <w:tc>
          <w:tcPr>
            <w:tcW w:w="4682" w:type="dxa"/>
          </w:tcPr>
          <w:p w:rsidR="00D10BF2" w:rsidRDefault="00D10BF2" w:rsidP="005C1868">
            <w:pPr>
              <w:tabs>
                <w:tab w:val="left" w:pos="2965"/>
              </w:tabs>
            </w:pPr>
          </w:p>
          <w:p w:rsidR="00D10BF2" w:rsidRDefault="00D10BF2" w:rsidP="005C1868">
            <w:pPr>
              <w:tabs>
                <w:tab w:val="left" w:pos="2965"/>
              </w:tabs>
            </w:pPr>
          </w:p>
          <w:p w:rsidR="00D10BF2" w:rsidRDefault="00D10BF2" w:rsidP="005C1868">
            <w:pPr>
              <w:tabs>
                <w:tab w:val="left" w:pos="2965"/>
              </w:tabs>
            </w:pPr>
          </w:p>
          <w:p w:rsidR="00D10BF2" w:rsidRPr="006221E9" w:rsidRDefault="00D10BF2" w:rsidP="005C1868">
            <w:pPr>
              <w:tabs>
                <w:tab w:val="left" w:pos="2965"/>
              </w:tabs>
            </w:pPr>
          </w:p>
        </w:tc>
      </w:tr>
    </w:tbl>
    <w:p w:rsidR="00D10BF2" w:rsidRPr="006221E9" w:rsidRDefault="00D10BF2" w:rsidP="00D10BF2">
      <w:pPr>
        <w:shd w:val="clear" w:color="auto" w:fill="FFFFFF"/>
        <w:jc w:val="center"/>
        <w:rPr>
          <w:rStyle w:val="a4"/>
          <w:b w:val="0"/>
          <w:bCs w:val="0"/>
          <w:color w:val="000000"/>
        </w:rPr>
      </w:pPr>
      <w:r w:rsidRPr="00F406D6">
        <w:rPr>
          <w:rStyle w:val="a4"/>
          <w:color w:val="000000"/>
        </w:rPr>
        <w:t>Положение о защите персональных данных</w:t>
      </w:r>
    </w:p>
    <w:p w:rsidR="00D10BF2" w:rsidRPr="00F406D6" w:rsidRDefault="00D10BF2" w:rsidP="00D10BF2">
      <w:pPr>
        <w:jc w:val="both"/>
        <w:outlineLvl w:val="4"/>
        <w:rPr>
          <w:rStyle w:val="a4"/>
          <w:color w:val="000000"/>
        </w:rPr>
      </w:pPr>
    </w:p>
    <w:p w:rsidR="00D10BF2" w:rsidRPr="00F406D6" w:rsidRDefault="00D10BF2" w:rsidP="00D10BF2">
      <w:pPr>
        <w:ind w:firstLine="540"/>
        <w:jc w:val="center"/>
        <w:outlineLvl w:val="4"/>
        <w:rPr>
          <w:rStyle w:val="a4"/>
          <w:color w:val="000000"/>
        </w:rPr>
      </w:pPr>
      <w:r w:rsidRPr="00F406D6">
        <w:rPr>
          <w:rStyle w:val="a4"/>
          <w:color w:val="000000"/>
        </w:rPr>
        <w:t>1. Общие положения</w:t>
      </w:r>
    </w:p>
    <w:p w:rsidR="00D10BF2" w:rsidRPr="00F406D6" w:rsidRDefault="00D10BF2" w:rsidP="00D10BF2">
      <w:pPr>
        <w:jc w:val="both"/>
      </w:pPr>
      <w:r w:rsidRPr="00F406D6">
        <w:rPr>
          <w:color w:val="000000"/>
        </w:rPr>
        <w:t xml:space="preserve">1.1. Настоящее Положение о защите персональных данных работников (далее Положение) Муниципального общеобразовательного учреждения </w:t>
      </w:r>
      <w:r w:rsidRPr="00F406D6">
        <w:t xml:space="preserve">Дополнительного образования </w:t>
      </w:r>
    </w:p>
    <w:p w:rsidR="00D10BF2" w:rsidRPr="00F406D6" w:rsidRDefault="00D10BF2" w:rsidP="00D10BF2">
      <w:pPr>
        <w:jc w:val="both"/>
        <w:rPr>
          <w:color w:val="000000"/>
        </w:rPr>
      </w:pPr>
      <w:r w:rsidRPr="00F406D6">
        <w:t>Центр детского творчества г</w:t>
      </w:r>
      <w:proofErr w:type="gramStart"/>
      <w:r w:rsidRPr="00F406D6">
        <w:t>.Л</w:t>
      </w:r>
      <w:proofErr w:type="gramEnd"/>
      <w:r w:rsidRPr="00F406D6">
        <w:t xml:space="preserve">юбим </w:t>
      </w:r>
      <w:r w:rsidRPr="00F406D6">
        <w:rPr>
          <w:color w:val="000000"/>
        </w:rPr>
        <w:t>(далее ЦДТ), разработано на основании статей Конституции РФ, Трудового кодекса РФ, Кодекса РФ об административных правонарушениях, Гражданского кодекса РФ, Уголовного кодекса РФ, а также Федерального закона "Об информации, информатизации и защите информации" и «О персональных данных».</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1.2. Целью данного Положения является определение порядка обработки персональных данных работников и обучающихся ЦДТ; обеспечение защиты прав и свобод работников и обучающихся при обработке их персональных данных, от несанкционированного доступа, неправомерного их использования или утраты,</w:t>
      </w:r>
      <w:r w:rsidRPr="00F406D6">
        <w:t xml:space="preserve"> а также установление ответственности должностных лиц, имеющих доступ к персональным данным работников и обучающихся</w:t>
      </w:r>
      <w:r w:rsidRPr="00F406D6">
        <w:rPr>
          <w:color w:val="000000"/>
        </w:rPr>
        <w:t>.</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1.4. Настоящее Положение утверждается и вводится в действие приказом руководителя образовательного учреждения и является обязательным для исполнения всеми работниками, имеющими доступ к персональным данным сотрудников и обучающихся.</w:t>
      </w:r>
    </w:p>
    <w:p w:rsidR="00D10BF2" w:rsidRPr="00F406D6" w:rsidRDefault="00D10BF2" w:rsidP="00D10BF2">
      <w:pPr>
        <w:ind w:firstLine="540"/>
        <w:jc w:val="both"/>
        <w:rPr>
          <w:color w:val="000000"/>
        </w:rPr>
      </w:pPr>
    </w:p>
    <w:p w:rsidR="00D10BF2" w:rsidRPr="00F406D6" w:rsidRDefault="00D10BF2" w:rsidP="00D10BF2">
      <w:pPr>
        <w:ind w:firstLine="540"/>
        <w:jc w:val="both"/>
      </w:pPr>
      <w:r w:rsidRPr="00F406D6">
        <w:t xml:space="preserve">1.5. Все работники </w:t>
      </w:r>
      <w:r w:rsidRPr="00F406D6">
        <w:rPr>
          <w:color w:val="000000"/>
        </w:rPr>
        <w:t>ЦДТ</w:t>
      </w:r>
      <w:r w:rsidRPr="00F406D6">
        <w:t xml:space="preserve"> должны быть ознакомлены с настоящим Положением под подпись.</w:t>
      </w:r>
    </w:p>
    <w:p w:rsidR="00D10BF2" w:rsidRPr="00F406D6" w:rsidRDefault="00D10BF2" w:rsidP="00D10BF2">
      <w:pPr>
        <w:ind w:firstLine="540"/>
        <w:jc w:val="both"/>
        <w:rPr>
          <w:color w:val="000000"/>
        </w:rPr>
      </w:pPr>
    </w:p>
    <w:p w:rsidR="00D10BF2" w:rsidRPr="00F406D6" w:rsidRDefault="00D10BF2" w:rsidP="00D10BF2">
      <w:pPr>
        <w:ind w:firstLine="540"/>
        <w:jc w:val="center"/>
        <w:outlineLvl w:val="4"/>
        <w:rPr>
          <w:color w:val="000000"/>
        </w:rPr>
      </w:pPr>
      <w:r w:rsidRPr="00F406D6">
        <w:rPr>
          <w:rStyle w:val="a4"/>
          <w:color w:val="000000"/>
        </w:rPr>
        <w:t>2. Основные понятия и состав персональных данных</w:t>
      </w:r>
    </w:p>
    <w:p w:rsidR="00D10BF2" w:rsidRPr="00F406D6" w:rsidRDefault="00D10BF2" w:rsidP="00D10BF2">
      <w:pPr>
        <w:ind w:firstLine="540"/>
        <w:jc w:val="both"/>
        <w:rPr>
          <w:color w:val="000000"/>
        </w:rPr>
      </w:pPr>
      <w:r w:rsidRPr="00F406D6">
        <w:rPr>
          <w:color w:val="000000"/>
        </w:rPr>
        <w:t xml:space="preserve">2.1. </w:t>
      </w:r>
      <w:r w:rsidRPr="00F406D6">
        <w:t>Для целей настоящего Положения используются следующие основные понятия:</w:t>
      </w:r>
    </w:p>
    <w:p w:rsidR="00D10BF2" w:rsidRPr="00F406D6" w:rsidRDefault="00D10BF2" w:rsidP="00D10BF2">
      <w:pPr>
        <w:ind w:firstLine="540"/>
        <w:jc w:val="both"/>
        <w:rPr>
          <w:color w:val="000000"/>
        </w:rPr>
      </w:pPr>
      <w:proofErr w:type="gramStart"/>
      <w:r w:rsidRPr="00F406D6">
        <w:rPr>
          <w:color w:val="000000"/>
        </w:rPr>
        <w:t>- персональные данные – информация (</w:t>
      </w:r>
      <w:r w:rsidRPr="00F406D6">
        <w:t>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F406D6">
        <w:rPr>
          <w:color w:val="000000"/>
        </w:rPr>
        <w:t>, необходимая руководителю в связи с трудовыми отношениями и касающиеся конкретного работника или для ведения образовательного процесса;</w:t>
      </w:r>
      <w:proofErr w:type="gramEnd"/>
    </w:p>
    <w:p w:rsidR="00D10BF2" w:rsidRPr="00F406D6" w:rsidRDefault="00D10BF2" w:rsidP="00D10BF2">
      <w:pPr>
        <w:ind w:firstLine="720"/>
        <w:jc w:val="both"/>
      </w:pPr>
      <w:proofErr w:type="gramStart"/>
      <w:r w:rsidRPr="00F406D6">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D10BF2" w:rsidRPr="00F406D6" w:rsidRDefault="00D10BF2" w:rsidP="00D10BF2">
      <w:pPr>
        <w:ind w:firstLine="540"/>
        <w:jc w:val="both"/>
      </w:pPr>
      <w:r w:rsidRPr="00F406D6">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w:t>
      </w:r>
      <w:r w:rsidRPr="00F406D6">
        <w:lastRenderedPageBreak/>
        <w:t>требование не допускать их распространения без согласия работника или родителя (законного представителя) обучающегося, иного законного основания;</w:t>
      </w:r>
    </w:p>
    <w:p w:rsidR="00D10BF2" w:rsidRPr="00F406D6" w:rsidRDefault="00D10BF2" w:rsidP="00D10BF2">
      <w:pPr>
        <w:ind w:firstLine="540"/>
        <w:jc w:val="both"/>
      </w:pPr>
      <w:r w:rsidRPr="00F406D6">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D10BF2" w:rsidRPr="00F406D6" w:rsidRDefault="00D10BF2" w:rsidP="00D10BF2">
      <w:pPr>
        <w:ind w:firstLine="540"/>
        <w:jc w:val="both"/>
      </w:pPr>
      <w:r w:rsidRPr="00F406D6">
        <w:t xml:space="preserve">– использование персональных данных — действия (операции) с персональными данными, совершаемые должностным лицом </w:t>
      </w:r>
      <w:r w:rsidRPr="00F406D6">
        <w:rPr>
          <w:color w:val="000000"/>
        </w:rPr>
        <w:t>ЦДТ</w:t>
      </w:r>
      <w:r w:rsidRPr="00F406D6">
        <w:t xml:space="preserve">  в целях принятия решений или совершения иных действий, порождающих юридические последствия в отношении работников или обучающихся либо иным образом затрагивающих их права и свободы или права и свободы других лиц;</w:t>
      </w:r>
    </w:p>
    <w:p w:rsidR="00D10BF2" w:rsidRPr="00F406D6" w:rsidRDefault="00D10BF2" w:rsidP="00D10BF2">
      <w:pPr>
        <w:ind w:firstLine="540"/>
        <w:jc w:val="both"/>
      </w:pPr>
      <w:r w:rsidRPr="00F406D6">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10BF2" w:rsidRPr="00F406D6" w:rsidRDefault="00D10BF2" w:rsidP="00D10BF2">
      <w:pPr>
        <w:ind w:firstLine="540"/>
        <w:jc w:val="both"/>
      </w:pPr>
      <w:r w:rsidRPr="00F406D6">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10BF2" w:rsidRPr="00F406D6" w:rsidRDefault="00D10BF2" w:rsidP="00D10BF2">
      <w:pPr>
        <w:ind w:firstLine="540"/>
        <w:jc w:val="both"/>
      </w:pPr>
      <w:r w:rsidRPr="00F406D6">
        <w:t>– обезличивание персональных данных — действия, в результате которых невозможно определить принадлежность персональных данных конкретному лицу;</w:t>
      </w:r>
    </w:p>
    <w:p w:rsidR="00D10BF2" w:rsidRPr="00F406D6" w:rsidRDefault="00D10BF2" w:rsidP="00D10BF2">
      <w:pPr>
        <w:ind w:firstLine="540"/>
        <w:jc w:val="both"/>
      </w:pPr>
      <w:r w:rsidRPr="00F406D6">
        <w:t>– общедоступные персональные данные — персональные данные, доступ неограниченного круга лиц к которым предоставлен с согласия работника или родителя (законного представителя); или персональные данные, на которые в соответствии с федеральными законами не распространяется требование соблюдения конфиденциальности;</w:t>
      </w:r>
    </w:p>
    <w:p w:rsidR="00D10BF2" w:rsidRPr="00F406D6" w:rsidRDefault="00D10BF2" w:rsidP="00D10BF2">
      <w:pPr>
        <w:ind w:firstLine="540"/>
        <w:jc w:val="both"/>
      </w:pPr>
      <w:r w:rsidRPr="00F406D6">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2.2. В состав персональных данных входят: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анкетные и биографические данные;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образование;</w:t>
      </w:r>
    </w:p>
    <w:p w:rsidR="00D10BF2" w:rsidRPr="00F406D6" w:rsidRDefault="00D10BF2" w:rsidP="00D10BF2">
      <w:pPr>
        <w:numPr>
          <w:ilvl w:val="0"/>
          <w:numId w:val="1"/>
        </w:numPr>
        <w:tabs>
          <w:tab w:val="clear" w:pos="1980"/>
        </w:tabs>
        <w:ind w:left="0" w:firstLine="540"/>
        <w:jc w:val="both"/>
      </w:pPr>
      <w:r w:rsidRPr="00F406D6">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сведения о трудовом и общем стаже;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сведения о составе семьи;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паспортные данные; </w:t>
      </w:r>
    </w:p>
    <w:p w:rsidR="00D10BF2" w:rsidRPr="00F406D6" w:rsidRDefault="00D10BF2" w:rsidP="00D10BF2">
      <w:pPr>
        <w:numPr>
          <w:ilvl w:val="0"/>
          <w:numId w:val="1"/>
        </w:numPr>
        <w:tabs>
          <w:tab w:val="clear" w:pos="1980"/>
        </w:tabs>
        <w:ind w:left="0" w:firstLine="540"/>
      </w:pPr>
      <w:r w:rsidRPr="00F406D6">
        <w:t>страховое свидетельство государственного пенсионного страхования;</w:t>
      </w:r>
    </w:p>
    <w:p w:rsidR="00D10BF2" w:rsidRPr="00F406D6" w:rsidRDefault="00D10BF2" w:rsidP="00D10BF2">
      <w:pPr>
        <w:numPr>
          <w:ilvl w:val="0"/>
          <w:numId w:val="1"/>
        </w:numPr>
        <w:tabs>
          <w:tab w:val="clear" w:pos="1980"/>
        </w:tabs>
        <w:ind w:left="0" w:firstLine="540"/>
        <w:jc w:val="both"/>
        <w:rPr>
          <w:color w:val="000000"/>
        </w:rPr>
      </w:pPr>
      <w:r w:rsidRPr="00F406D6">
        <w:t>свидетельство о присвоении ИНН;</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сведения о воинском учете;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сведения о заработной плате сотрудника;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сведения о социальных льготах;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наличие судимостей;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адрес места жительства;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домашний телефон;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место работы или учебы членов семьи и родственников;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содержание трудового договора;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подлинники и копии приказов по личному составу;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личные дела сотрудников и обучающихся;</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трудовые книжки;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основания к приказам по личному составу;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t>дела, содержащие материалы по повышению квалификации и переподготовке сотрудников, их аттестации, служебным расследованиям; </w:t>
      </w:r>
    </w:p>
    <w:p w:rsidR="00D10BF2" w:rsidRPr="00F406D6" w:rsidRDefault="00D10BF2" w:rsidP="00D10BF2">
      <w:pPr>
        <w:numPr>
          <w:ilvl w:val="0"/>
          <w:numId w:val="1"/>
        </w:numPr>
        <w:tabs>
          <w:tab w:val="clear" w:pos="1980"/>
        </w:tabs>
        <w:ind w:left="0" w:firstLine="540"/>
        <w:jc w:val="both"/>
        <w:rPr>
          <w:color w:val="000000"/>
        </w:rPr>
      </w:pPr>
      <w:r w:rsidRPr="00F406D6">
        <w:rPr>
          <w:color w:val="000000"/>
        </w:rPr>
        <w:lastRenderedPageBreak/>
        <w:t>копии отчетов, направляемые в органы статистики.</w:t>
      </w:r>
    </w:p>
    <w:p w:rsidR="00D10BF2" w:rsidRPr="00F406D6" w:rsidRDefault="00D10BF2" w:rsidP="00D10BF2">
      <w:pPr>
        <w:ind w:firstLine="540"/>
        <w:jc w:val="both"/>
        <w:rPr>
          <w:color w:val="000000"/>
        </w:rPr>
      </w:pPr>
      <w:r w:rsidRPr="00F406D6">
        <w:rPr>
          <w:color w:val="000000"/>
        </w:rPr>
        <w:t>2.3. Документы, указанные в п. 2.2. настоящего Положения, являются конфиденциальными.</w:t>
      </w:r>
    </w:p>
    <w:p w:rsidR="00D10BF2" w:rsidRPr="00F406D6" w:rsidRDefault="00D10BF2" w:rsidP="00D10BF2">
      <w:pPr>
        <w:ind w:firstLine="540"/>
        <w:jc w:val="both"/>
        <w:rPr>
          <w:color w:val="000000"/>
        </w:rPr>
      </w:pPr>
    </w:p>
    <w:p w:rsidR="00D10BF2" w:rsidRPr="00F406D6" w:rsidRDefault="00D10BF2" w:rsidP="00D10BF2">
      <w:pPr>
        <w:ind w:firstLine="540"/>
        <w:jc w:val="both"/>
      </w:pPr>
      <w:r w:rsidRPr="00F406D6">
        <w:t xml:space="preserve">2.4. Комплект документов, сопровождающий процесс оформления трудовых отношений работника в </w:t>
      </w:r>
      <w:r w:rsidRPr="00F406D6">
        <w:rPr>
          <w:color w:val="000000"/>
        </w:rPr>
        <w:t>ЦДТ</w:t>
      </w:r>
      <w:r w:rsidRPr="00F406D6">
        <w:t xml:space="preserve">   при его приеме, переводе и увольнении.</w:t>
      </w:r>
    </w:p>
    <w:p w:rsidR="00D10BF2" w:rsidRPr="00F406D6" w:rsidRDefault="00D10BF2" w:rsidP="00D10BF2">
      <w:pPr>
        <w:ind w:firstLine="540"/>
        <w:jc w:val="both"/>
      </w:pPr>
      <w:r w:rsidRPr="00F406D6">
        <w:t xml:space="preserve">2.4.1. Информация, представляемая работником при поступлении на работу в </w:t>
      </w:r>
      <w:r w:rsidRPr="00F406D6">
        <w:rPr>
          <w:color w:val="000000"/>
        </w:rPr>
        <w:t>ЦДТ</w:t>
      </w:r>
      <w:r w:rsidRPr="00F406D6">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руководителю:</w:t>
      </w:r>
    </w:p>
    <w:p w:rsidR="00D10BF2" w:rsidRPr="00F406D6" w:rsidRDefault="00D10BF2" w:rsidP="00D10BF2">
      <w:pPr>
        <w:ind w:firstLine="540"/>
        <w:jc w:val="both"/>
      </w:pPr>
      <w:r w:rsidRPr="00F406D6">
        <w:t>– паспорт или иной документ, удостоверяющий личность;</w:t>
      </w:r>
    </w:p>
    <w:p w:rsidR="00D10BF2" w:rsidRPr="00F406D6" w:rsidRDefault="00D10BF2" w:rsidP="00D10BF2">
      <w:pPr>
        <w:ind w:firstLine="540"/>
        <w:jc w:val="both"/>
      </w:pPr>
      <w:r w:rsidRPr="00F406D6">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10BF2" w:rsidRPr="00F406D6" w:rsidRDefault="00D10BF2" w:rsidP="00D10BF2">
      <w:pPr>
        <w:ind w:firstLine="540"/>
        <w:jc w:val="both"/>
      </w:pPr>
      <w:r w:rsidRPr="00F406D6">
        <w:t>– страховое свидетельство государственного пенсионного страхования;</w:t>
      </w:r>
    </w:p>
    <w:p w:rsidR="00D10BF2" w:rsidRPr="00F406D6" w:rsidRDefault="00D10BF2" w:rsidP="00D10BF2">
      <w:pPr>
        <w:ind w:firstLine="540"/>
        <w:jc w:val="both"/>
      </w:pPr>
      <w:r w:rsidRPr="00F406D6">
        <w:t>– документы воинского учета — для военнообязанных и лиц, подлежащих воинскому учету;</w:t>
      </w:r>
    </w:p>
    <w:p w:rsidR="00D10BF2" w:rsidRPr="00F406D6" w:rsidRDefault="00D10BF2" w:rsidP="00D10BF2">
      <w:pPr>
        <w:ind w:firstLine="540"/>
        <w:jc w:val="both"/>
      </w:pPr>
      <w:r w:rsidRPr="00F406D6">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10BF2" w:rsidRPr="00F406D6" w:rsidRDefault="00D10BF2" w:rsidP="00D10BF2">
      <w:pPr>
        <w:ind w:firstLine="540"/>
        <w:jc w:val="both"/>
      </w:pPr>
      <w:r w:rsidRPr="00F406D6">
        <w:t>– свидетельство о присвоении ИНН (при его наличии у работника).</w:t>
      </w:r>
    </w:p>
    <w:p w:rsidR="00D10BF2" w:rsidRPr="00F406D6" w:rsidRDefault="00D10BF2" w:rsidP="00D10BF2">
      <w:pPr>
        <w:ind w:firstLine="540"/>
        <w:jc w:val="both"/>
      </w:pPr>
      <w:r w:rsidRPr="00F406D6">
        <w:t xml:space="preserve">2.4.2. При оформлении работника в </w:t>
      </w:r>
      <w:r w:rsidRPr="00F406D6">
        <w:rPr>
          <w:color w:val="000000"/>
        </w:rPr>
        <w:t>ЦДТ</w:t>
      </w:r>
      <w:r w:rsidRPr="00F406D6">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D10BF2" w:rsidRPr="00F406D6" w:rsidRDefault="00D10BF2" w:rsidP="00D10BF2">
      <w:pPr>
        <w:ind w:firstLine="540"/>
        <w:jc w:val="both"/>
      </w:pPr>
      <w:proofErr w:type="gramStart"/>
      <w:r w:rsidRPr="00F406D6">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D10BF2" w:rsidRPr="00F406D6" w:rsidRDefault="00D10BF2" w:rsidP="00D10BF2">
      <w:pPr>
        <w:ind w:firstLine="540"/>
        <w:jc w:val="both"/>
      </w:pPr>
      <w:r w:rsidRPr="00F406D6">
        <w:t>– сведения о воинском учете;</w:t>
      </w:r>
    </w:p>
    <w:p w:rsidR="00D10BF2" w:rsidRPr="00F406D6" w:rsidRDefault="00D10BF2" w:rsidP="00D10BF2">
      <w:pPr>
        <w:ind w:firstLine="540"/>
        <w:jc w:val="both"/>
      </w:pPr>
      <w:r w:rsidRPr="00F406D6">
        <w:t>– данные о приеме на работу.</w:t>
      </w:r>
    </w:p>
    <w:p w:rsidR="00D10BF2" w:rsidRPr="00F406D6" w:rsidRDefault="00D10BF2" w:rsidP="00D10BF2">
      <w:pPr>
        <w:ind w:firstLine="540"/>
        <w:jc w:val="both"/>
      </w:pPr>
      <w:r w:rsidRPr="00F406D6">
        <w:t>В дальнейшем в личную карточку вносятся:</w:t>
      </w:r>
    </w:p>
    <w:p w:rsidR="00D10BF2" w:rsidRPr="00F406D6" w:rsidRDefault="00D10BF2" w:rsidP="00D10BF2">
      <w:pPr>
        <w:ind w:firstLine="540"/>
        <w:jc w:val="both"/>
      </w:pPr>
      <w:r w:rsidRPr="00F406D6">
        <w:t>– сведения о переводах на другую работу;</w:t>
      </w:r>
    </w:p>
    <w:p w:rsidR="00D10BF2" w:rsidRPr="00F406D6" w:rsidRDefault="00D10BF2" w:rsidP="00D10BF2">
      <w:pPr>
        <w:ind w:firstLine="540"/>
        <w:jc w:val="both"/>
      </w:pPr>
      <w:r w:rsidRPr="00F406D6">
        <w:t>– сведения об аттестации;</w:t>
      </w:r>
    </w:p>
    <w:p w:rsidR="00D10BF2" w:rsidRPr="00F406D6" w:rsidRDefault="00D10BF2" w:rsidP="00D10BF2">
      <w:pPr>
        <w:ind w:firstLine="540"/>
        <w:jc w:val="both"/>
      </w:pPr>
      <w:r w:rsidRPr="00F406D6">
        <w:t>– сведения о повышении квалификации;</w:t>
      </w:r>
    </w:p>
    <w:p w:rsidR="00D10BF2" w:rsidRPr="00F406D6" w:rsidRDefault="00D10BF2" w:rsidP="00D10BF2">
      <w:pPr>
        <w:ind w:firstLine="540"/>
        <w:jc w:val="both"/>
      </w:pPr>
      <w:r w:rsidRPr="00F406D6">
        <w:t>– сведения о профессиональной переподготовке;</w:t>
      </w:r>
    </w:p>
    <w:p w:rsidR="00D10BF2" w:rsidRPr="00F406D6" w:rsidRDefault="00D10BF2" w:rsidP="00D10BF2">
      <w:pPr>
        <w:ind w:firstLine="540"/>
        <w:jc w:val="both"/>
      </w:pPr>
      <w:r w:rsidRPr="00F406D6">
        <w:t>– сведения о наградах (поощрениях), почетных званиях;</w:t>
      </w:r>
    </w:p>
    <w:p w:rsidR="00D10BF2" w:rsidRPr="00F406D6" w:rsidRDefault="00D10BF2" w:rsidP="00D10BF2">
      <w:pPr>
        <w:ind w:firstLine="540"/>
        <w:jc w:val="both"/>
      </w:pPr>
      <w:r w:rsidRPr="00F406D6">
        <w:t>– сведения об отпусках;</w:t>
      </w:r>
    </w:p>
    <w:p w:rsidR="00D10BF2" w:rsidRPr="00F406D6" w:rsidRDefault="00D10BF2" w:rsidP="00D10BF2">
      <w:pPr>
        <w:ind w:firstLine="540"/>
        <w:jc w:val="both"/>
      </w:pPr>
      <w:r w:rsidRPr="00F406D6">
        <w:t>– сведения о месте жительства и контактных телефонах.</w:t>
      </w:r>
    </w:p>
    <w:p w:rsidR="00D10BF2" w:rsidRPr="00F406D6" w:rsidRDefault="00D10BF2" w:rsidP="00D10BF2">
      <w:pPr>
        <w:ind w:firstLine="540"/>
        <w:jc w:val="both"/>
      </w:pPr>
    </w:p>
    <w:p w:rsidR="00D10BF2" w:rsidRPr="00F406D6" w:rsidRDefault="00D10BF2" w:rsidP="00D10BF2">
      <w:pPr>
        <w:ind w:firstLine="540"/>
        <w:jc w:val="both"/>
      </w:pPr>
      <w:r w:rsidRPr="00F406D6">
        <w:t xml:space="preserve">2.5. Комплект документов, сопровождающий образовательный процесс в </w:t>
      </w:r>
      <w:r w:rsidRPr="00F406D6">
        <w:rPr>
          <w:color w:val="000000"/>
        </w:rPr>
        <w:t>МОУ ДО ЦДТ</w:t>
      </w:r>
      <w:r w:rsidRPr="00F406D6">
        <w:t xml:space="preserve">   при приеме или отчислении </w:t>
      </w:r>
      <w:proofErr w:type="gramStart"/>
      <w:r w:rsidRPr="00F406D6">
        <w:t>обучающегося</w:t>
      </w:r>
      <w:proofErr w:type="gramEnd"/>
      <w:r w:rsidRPr="00F406D6">
        <w:t>.</w:t>
      </w:r>
    </w:p>
    <w:p w:rsidR="00D10BF2" w:rsidRPr="00F406D6" w:rsidRDefault="00D10BF2" w:rsidP="00D10BF2">
      <w:pPr>
        <w:ind w:firstLine="540"/>
        <w:jc w:val="both"/>
      </w:pPr>
      <w:r w:rsidRPr="00F406D6">
        <w:t xml:space="preserve">2.5.1. При оформлении ребенка в </w:t>
      </w:r>
      <w:r w:rsidRPr="00F406D6">
        <w:rPr>
          <w:color w:val="000000"/>
        </w:rPr>
        <w:t>ЦДТ</w:t>
      </w:r>
      <w:r w:rsidRPr="00F406D6">
        <w:t xml:space="preserve">  необходимо заявление  от родителей, включающее в себя согласие на обработку персональных данных:</w:t>
      </w:r>
    </w:p>
    <w:p w:rsidR="00D10BF2" w:rsidRPr="00F406D6" w:rsidRDefault="00D10BF2" w:rsidP="00D10BF2">
      <w:pPr>
        <w:ind w:firstLine="540"/>
        <w:jc w:val="both"/>
      </w:pPr>
      <w:r w:rsidRPr="00F406D6">
        <w:t>– общие сведения (Ф.И.О., дата рождения, место рождения, гражданство, данные свидетельства о рождении);</w:t>
      </w:r>
    </w:p>
    <w:p w:rsidR="00D10BF2" w:rsidRPr="00F406D6" w:rsidRDefault="00D10BF2" w:rsidP="00D10BF2">
      <w:pPr>
        <w:ind w:firstLine="540"/>
        <w:jc w:val="both"/>
      </w:pPr>
      <w:r w:rsidRPr="00F406D6">
        <w:t>- копия свидетельства о рождении.</w:t>
      </w:r>
    </w:p>
    <w:p w:rsidR="00D10BF2" w:rsidRPr="00F406D6" w:rsidRDefault="00D10BF2" w:rsidP="00D10BF2">
      <w:pPr>
        <w:ind w:firstLine="540"/>
        <w:jc w:val="both"/>
        <w:rPr>
          <w:rStyle w:val="a4"/>
          <w:b w:val="0"/>
          <w:bCs w:val="0"/>
        </w:rPr>
      </w:pPr>
      <w:r w:rsidRPr="00F406D6">
        <w:t xml:space="preserve">- </w:t>
      </w:r>
      <w:proofErr w:type="gramStart"/>
      <w:r w:rsidRPr="00F406D6">
        <w:t>с</w:t>
      </w:r>
      <w:proofErr w:type="gramEnd"/>
      <w:r w:rsidRPr="00F406D6">
        <w:t>правка о состоянии здоровья.</w:t>
      </w:r>
    </w:p>
    <w:p w:rsidR="00D10BF2" w:rsidRPr="00F406D6" w:rsidRDefault="00D10BF2" w:rsidP="00D10BF2">
      <w:pPr>
        <w:ind w:firstLine="540"/>
        <w:jc w:val="both"/>
        <w:outlineLvl w:val="4"/>
        <w:rPr>
          <w:rStyle w:val="a4"/>
          <w:b w:val="0"/>
          <w:color w:val="000000"/>
        </w:rPr>
      </w:pPr>
    </w:p>
    <w:p w:rsidR="00D10BF2" w:rsidRPr="00F406D6" w:rsidRDefault="00D10BF2" w:rsidP="00D10BF2">
      <w:pPr>
        <w:ind w:firstLine="540"/>
        <w:jc w:val="center"/>
        <w:outlineLvl w:val="4"/>
        <w:rPr>
          <w:b/>
          <w:color w:val="000000"/>
        </w:rPr>
      </w:pPr>
      <w:r w:rsidRPr="00F406D6">
        <w:rPr>
          <w:rStyle w:val="a4"/>
          <w:b w:val="0"/>
          <w:color w:val="000000"/>
        </w:rPr>
        <w:t xml:space="preserve">3. </w:t>
      </w:r>
      <w:r w:rsidRPr="00F406D6">
        <w:rPr>
          <w:b/>
        </w:rPr>
        <w:t>Сбор и обработка персональных данных</w:t>
      </w:r>
    </w:p>
    <w:p w:rsidR="00D10BF2" w:rsidRPr="00F406D6" w:rsidRDefault="00D10BF2" w:rsidP="00D10BF2">
      <w:pPr>
        <w:ind w:firstLine="540"/>
        <w:jc w:val="both"/>
        <w:rPr>
          <w:color w:val="000000"/>
        </w:rPr>
      </w:pPr>
      <w:r w:rsidRPr="00F406D6">
        <w:rPr>
          <w:color w:val="000000"/>
        </w:rPr>
        <w:t>3.1. Под обработкой персональных данных понимается получение, хранение, комбинирование, передача или любое другое использование персональных данных работников и обучающихся.</w:t>
      </w:r>
    </w:p>
    <w:p w:rsidR="00D10BF2" w:rsidRPr="00F406D6" w:rsidRDefault="00D10BF2" w:rsidP="00D10BF2">
      <w:pPr>
        <w:ind w:firstLine="540"/>
        <w:jc w:val="both"/>
        <w:rPr>
          <w:color w:val="000000"/>
        </w:rPr>
      </w:pPr>
      <w:r w:rsidRPr="00F406D6">
        <w:rPr>
          <w:color w:val="000000"/>
        </w:rPr>
        <w:t>3.2. В целях обеспечения прав и свобод человека и гражданина руководитель и его представители при обработке персональных данных обязаны соблюдать следующие общие требования: </w:t>
      </w:r>
    </w:p>
    <w:p w:rsidR="00D10BF2" w:rsidRPr="00F406D6" w:rsidRDefault="00D10BF2" w:rsidP="00D10BF2">
      <w:pPr>
        <w:ind w:firstLine="540"/>
        <w:jc w:val="both"/>
        <w:rPr>
          <w:color w:val="000000"/>
        </w:rPr>
      </w:pPr>
      <w:r w:rsidRPr="00F406D6">
        <w:rPr>
          <w:color w:val="000000"/>
        </w:rPr>
        <w:t xml:space="preserve">3.2.1. Обработка персональных данных может осуществляться исключительно в целях обеспечения соблюдения законов и иных нормативных правовых актов, </w:t>
      </w:r>
      <w:r w:rsidRPr="00F406D6">
        <w:rPr>
          <w:color w:val="000000"/>
        </w:rPr>
        <w:lastRenderedPageBreak/>
        <w:t>обеспечения личной безопасности, контроля количества и качества выполняемой работы и обеспечения сохранности имущества. </w:t>
      </w:r>
    </w:p>
    <w:p w:rsidR="00D10BF2" w:rsidRPr="00F406D6" w:rsidRDefault="00D10BF2" w:rsidP="00D10BF2">
      <w:pPr>
        <w:ind w:firstLine="540"/>
        <w:jc w:val="both"/>
        <w:rPr>
          <w:color w:val="000000"/>
        </w:rPr>
      </w:pPr>
      <w:r w:rsidRPr="00F406D6">
        <w:rPr>
          <w:color w:val="000000"/>
        </w:rPr>
        <w:t xml:space="preserve">3.2.2. При определении объема и </w:t>
      </w:r>
      <w:proofErr w:type="gramStart"/>
      <w:r w:rsidRPr="00F406D6">
        <w:rPr>
          <w:color w:val="000000"/>
        </w:rPr>
        <w:t>содержания</w:t>
      </w:r>
      <w:proofErr w:type="gramEnd"/>
      <w:r w:rsidRPr="00F406D6">
        <w:rPr>
          <w:color w:val="000000"/>
        </w:rPr>
        <w:t xml:space="preserve"> обрабатываемых персональных данных руководитель должен руководствоваться Конституцией Российской Федерации, Трудовым кодексом и иными федеральными законами. </w:t>
      </w:r>
    </w:p>
    <w:p w:rsidR="00D10BF2" w:rsidRPr="00F406D6" w:rsidRDefault="00D10BF2" w:rsidP="00D10BF2">
      <w:pPr>
        <w:ind w:firstLine="540"/>
        <w:jc w:val="both"/>
        <w:rPr>
          <w:color w:val="000000"/>
        </w:rPr>
      </w:pPr>
      <w:r w:rsidRPr="00F406D6">
        <w:rPr>
          <w:color w:val="000000"/>
        </w:rPr>
        <w:t xml:space="preserve">3.2.3. Персональные данные следует получать у работников </w:t>
      </w:r>
      <w:proofErr w:type="gramStart"/>
      <w:r w:rsidRPr="00F406D6">
        <w:rPr>
          <w:color w:val="000000"/>
        </w:rPr>
        <w:t>и(</w:t>
      </w:r>
      <w:proofErr w:type="gramEnd"/>
      <w:r w:rsidRPr="00F406D6">
        <w:rPr>
          <w:color w:val="000000"/>
        </w:rPr>
        <w:t xml:space="preserve">или) родителей (законных представителей) обучающегося. Если персональные данные возможно получить только у третьей стороны, то работник </w:t>
      </w:r>
      <w:proofErr w:type="gramStart"/>
      <w:r w:rsidRPr="00F406D6">
        <w:rPr>
          <w:color w:val="000000"/>
        </w:rPr>
        <w:t>и(</w:t>
      </w:r>
      <w:proofErr w:type="gramEnd"/>
      <w:r w:rsidRPr="00F406D6">
        <w:rPr>
          <w:color w:val="000000"/>
        </w:rPr>
        <w:t>или) родитель (законный представитель) должен быть уведомлен об этом заранее, и от него должно быть получено письменное согласи</w:t>
      </w:r>
      <w:r>
        <w:rPr>
          <w:color w:val="000000"/>
        </w:rPr>
        <w:t>е</w:t>
      </w:r>
      <w:r w:rsidRPr="00F406D6">
        <w:rPr>
          <w:color w:val="000000"/>
        </w:rPr>
        <w:t xml:space="preserve">. Руководитель должен сообщить работнику  </w:t>
      </w:r>
      <w:proofErr w:type="gramStart"/>
      <w:r w:rsidRPr="00F406D6">
        <w:rPr>
          <w:color w:val="000000"/>
        </w:rPr>
        <w:t>и(</w:t>
      </w:r>
      <w:proofErr w:type="gramEnd"/>
      <w:r w:rsidRPr="00F406D6">
        <w:rPr>
          <w:color w:val="000000"/>
        </w:rPr>
        <w:t>или) родителю (законному представителю)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и(или) родителя (законного представителя) дать письменное согласие на их получение. </w:t>
      </w:r>
    </w:p>
    <w:p w:rsidR="00D10BF2" w:rsidRPr="00F406D6" w:rsidRDefault="00D10BF2" w:rsidP="00D10BF2">
      <w:pPr>
        <w:ind w:firstLine="540"/>
        <w:jc w:val="both"/>
        <w:rPr>
          <w:color w:val="000000"/>
        </w:rPr>
      </w:pPr>
      <w:r w:rsidRPr="00F406D6">
        <w:rPr>
          <w:color w:val="000000"/>
        </w:rPr>
        <w:t>3.2.4. Руководитель не имеет права получать и обрабатывать персональные данные 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руководителем только с его письменного согласия. </w:t>
      </w:r>
    </w:p>
    <w:p w:rsidR="00D10BF2" w:rsidRPr="00F406D6" w:rsidRDefault="00D10BF2" w:rsidP="00D10BF2">
      <w:pPr>
        <w:ind w:firstLine="540"/>
        <w:jc w:val="both"/>
      </w:pPr>
      <w:r w:rsidRPr="00F406D6">
        <w:t>Обработка указанных персональных данных работников и обучающихся руководителем возможна только с их согласия либо без их согласия в следующих случаях:</w:t>
      </w:r>
    </w:p>
    <w:p w:rsidR="00D10BF2" w:rsidRPr="00F406D6" w:rsidRDefault="00D10BF2" w:rsidP="00D10BF2">
      <w:pPr>
        <w:ind w:firstLine="540"/>
        <w:jc w:val="both"/>
      </w:pPr>
      <w:r w:rsidRPr="00F406D6">
        <w:t>– персональные данные являются общедоступными;</w:t>
      </w:r>
    </w:p>
    <w:p w:rsidR="00D10BF2" w:rsidRPr="00F406D6" w:rsidRDefault="00D10BF2" w:rsidP="00D10BF2">
      <w:pPr>
        <w:ind w:firstLine="540"/>
        <w:jc w:val="both"/>
      </w:pPr>
      <w:r w:rsidRPr="00F406D6">
        <w:t xml:space="preserve">– персональные данные относятся к состоянию здоровья и их обработка необходима для защиты их жизни, здоровья или иных жизненно важных интересов либо жизни, здоровья или иных жизненно важных интересов других лиц и получение согласия работника </w:t>
      </w:r>
      <w:proofErr w:type="gramStart"/>
      <w:r w:rsidRPr="00F406D6">
        <w:t>и(</w:t>
      </w:r>
      <w:proofErr w:type="gramEnd"/>
      <w:r w:rsidRPr="00F406D6">
        <w:t>или) родителя (законного представителя) невозможно;</w:t>
      </w:r>
    </w:p>
    <w:p w:rsidR="00D10BF2" w:rsidRPr="00F406D6" w:rsidRDefault="00D10BF2" w:rsidP="00D10BF2">
      <w:pPr>
        <w:ind w:firstLine="540"/>
        <w:jc w:val="both"/>
      </w:pPr>
      <w:r w:rsidRPr="00F406D6">
        <w:t>– по требованию полномочных государственных органов в случаях, предусмотренных федеральным законом.</w:t>
      </w:r>
    </w:p>
    <w:p w:rsidR="00D10BF2" w:rsidRPr="00F406D6" w:rsidRDefault="00D10BF2" w:rsidP="00D10BF2">
      <w:pPr>
        <w:ind w:firstLine="540"/>
        <w:jc w:val="both"/>
        <w:rPr>
          <w:color w:val="000000"/>
        </w:rPr>
      </w:pPr>
      <w:r w:rsidRPr="00F406D6">
        <w:rPr>
          <w:color w:val="000000"/>
        </w:rPr>
        <w:t>3.2.5. Руководитель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D10BF2" w:rsidRPr="00F406D6" w:rsidRDefault="00D10BF2" w:rsidP="00D10BF2">
      <w:pPr>
        <w:ind w:firstLine="540"/>
        <w:jc w:val="both"/>
      </w:pPr>
      <w:r w:rsidRPr="00F406D6">
        <w:t>3.2.6. Руководитель вправе обрабатывать персональные данные только с письменного согласия родителя (законного представителя) и (или) работника</w:t>
      </w:r>
      <w:r w:rsidRPr="00F406D6">
        <w:rPr>
          <w:color w:val="000000"/>
        </w:rPr>
        <w:t>.</w:t>
      </w:r>
    </w:p>
    <w:p w:rsidR="00D10BF2" w:rsidRPr="00F406D6" w:rsidRDefault="00D10BF2" w:rsidP="00D10BF2">
      <w:pPr>
        <w:ind w:firstLine="540"/>
        <w:jc w:val="both"/>
        <w:rPr>
          <w:color w:val="000000"/>
        </w:rPr>
      </w:pPr>
    </w:p>
    <w:p w:rsidR="00D10BF2" w:rsidRPr="00F406D6" w:rsidRDefault="00D10BF2" w:rsidP="00D10BF2">
      <w:pPr>
        <w:ind w:firstLine="540"/>
        <w:jc w:val="both"/>
      </w:pPr>
      <w:r w:rsidRPr="00F406D6">
        <w:rPr>
          <w:color w:val="000000"/>
        </w:rPr>
        <w:t xml:space="preserve">3.3. </w:t>
      </w:r>
      <w:r w:rsidRPr="00F406D6">
        <w:t xml:space="preserve"> Порядок обработки, передачи и хранения персональных данных.</w:t>
      </w:r>
    </w:p>
    <w:p w:rsidR="00D10BF2" w:rsidRPr="00F406D6" w:rsidRDefault="00D10BF2" w:rsidP="00D10BF2">
      <w:pPr>
        <w:ind w:firstLine="540"/>
        <w:jc w:val="both"/>
      </w:pPr>
      <w:r w:rsidRPr="00F406D6">
        <w:t xml:space="preserve">3.3.1. Работник и (или) родитель (законный представитель) предоставляет директору </w:t>
      </w:r>
      <w:r w:rsidRPr="00F406D6">
        <w:rPr>
          <w:color w:val="000000"/>
        </w:rPr>
        <w:t>МОУ ДО ЦДТ</w:t>
      </w:r>
      <w:r w:rsidRPr="00F406D6">
        <w:t xml:space="preserve">    достоверные сведения о себе и (или) обучающемся. Директор МОУ ДО ЦДТ  проверяет достоверность сведений, сверяя предоставленные данные, с имеющимися документами.</w:t>
      </w:r>
    </w:p>
    <w:p w:rsidR="00D10BF2" w:rsidRPr="00F406D6" w:rsidRDefault="00D10BF2" w:rsidP="00D10BF2">
      <w:pPr>
        <w:ind w:firstLine="540"/>
        <w:jc w:val="both"/>
      </w:pPr>
      <w:r w:rsidRPr="00F406D6">
        <w:t xml:space="preserve">3.3.2. В целях обеспечения прав и свобод человека и гражданина руководитель </w:t>
      </w:r>
      <w:r w:rsidRPr="00F406D6">
        <w:rPr>
          <w:color w:val="000000"/>
        </w:rPr>
        <w:t>МОУ ДО ЦДТ</w:t>
      </w:r>
      <w:r w:rsidRPr="00F406D6">
        <w:t xml:space="preserve">   и его представители при обработке персональных данных должны соблюдать законы и иные нормативные правовые акты.</w:t>
      </w:r>
    </w:p>
    <w:p w:rsidR="00D10BF2" w:rsidRPr="00F406D6" w:rsidRDefault="00D10BF2" w:rsidP="00D10BF2">
      <w:pPr>
        <w:jc w:val="both"/>
        <w:rPr>
          <w:color w:val="000000"/>
        </w:rPr>
      </w:pPr>
    </w:p>
    <w:p w:rsidR="00D10BF2" w:rsidRPr="00F406D6" w:rsidRDefault="00D10BF2" w:rsidP="00D10BF2">
      <w:pPr>
        <w:ind w:firstLine="540"/>
        <w:jc w:val="center"/>
        <w:rPr>
          <w:b/>
        </w:rPr>
      </w:pPr>
      <w:r w:rsidRPr="00F406D6">
        <w:rPr>
          <w:b/>
        </w:rPr>
        <w:t>4. Передача и хранение персональных данных</w:t>
      </w:r>
    </w:p>
    <w:p w:rsidR="00D10BF2" w:rsidRPr="00F406D6" w:rsidRDefault="00D10BF2" w:rsidP="00D10BF2">
      <w:pPr>
        <w:ind w:firstLine="540"/>
        <w:jc w:val="both"/>
        <w:rPr>
          <w:color w:val="000000"/>
        </w:rPr>
      </w:pPr>
      <w:r w:rsidRPr="00F406D6">
        <w:rPr>
          <w:color w:val="000000"/>
        </w:rPr>
        <w:t>4.1. Передача персональных данных возможна только с согласия р</w:t>
      </w:r>
      <w:r>
        <w:rPr>
          <w:color w:val="000000"/>
        </w:rPr>
        <w:t xml:space="preserve">аботника и </w:t>
      </w:r>
      <w:r w:rsidRPr="00F406D6">
        <w:rPr>
          <w:color w:val="000000"/>
        </w:rPr>
        <w:t>(или) родителя (законного представителя), или в случаях, прямо предусмотренных законодательством.</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4.2. При передаче персональных данных должны соблюдать следующие требования: </w:t>
      </w:r>
    </w:p>
    <w:p w:rsidR="00D10BF2" w:rsidRPr="00F406D6" w:rsidRDefault="00D10BF2" w:rsidP="00D10BF2">
      <w:pPr>
        <w:numPr>
          <w:ilvl w:val="0"/>
          <w:numId w:val="2"/>
        </w:numPr>
        <w:tabs>
          <w:tab w:val="clear" w:pos="1980"/>
        </w:tabs>
        <w:ind w:left="0" w:firstLine="540"/>
        <w:jc w:val="both"/>
        <w:rPr>
          <w:color w:val="000000"/>
        </w:rPr>
      </w:pPr>
      <w:proofErr w:type="gramStart"/>
      <w:r w:rsidRPr="00F406D6">
        <w:rPr>
          <w:color w:val="000000"/>
        </w:rPr>
        <w:t>не сообщать персональные данные работника и</w:t>
      </w:r>
      <w:r>
        <w:rPr>
          <w:color w:val="000000"/>
        </w:rPr>
        <w:t xml:space="preserve"> </w:t>
      </w:r>
      <w:r w:rsidRPr="00F406D6">
        <w:rPr>
          <w:color w:val="000000"/>
        </w:rPr>
        <w:t>(или) обучающегося третьей стороне без письменного согласия работника и</w:t>
      </w:r>
      <w:r>
        <w:rPr>
          <w:color w:val="000000"/>
        </w:rPr>
        <w:t xml:space="preserve"> </w:t>
      </w:r>
      <w:r w:rsidRPr="00F406D6">
        <w:rPr>
          <w:color w:val="000000"/>
        </w:rPr>
        <w:t>(или) родителя (законного представителя),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roofErr w:type="gramEnd"/>
    </w:p>
    <w:p w:rsidR="00D10BF2" w:rsidRPr="00F406D6" w:rsidRDefault="00D10BF2" w:rsidP="00D10BF2">
      <w:pPr>
        <w:numPr>
          <w:ilvl w:val="0"/>
          <w:numId w:val="2"/>
        </w:numPr>
        <w:tabs>
          <w:tab w:val="clear" w:pos="1980"/>
        </w:tabs>
        <w:ind w:left="0" w:firstLine="540"/>
        <w:jc w:val="both"/>
        <w:rPr>
          <w:color w:val="000000"/>
        </w:rPr>
      </w:pPr>
      <w:r w:rsidRPr="00F406D6">
        <w:rPr>
          <w:color w:val="000000"/>
        </w:rPr>
        <w:t>не сообщать персональные данные работника в коммерческих целях без его письменного согласия; </w:t>
      </w:r>
    </w:p>
    <w:p w:rsidR="00D10BF2" w:rsidRPr="00F406D6" w:rsidRDefault="00D10BF2" w:rsidP="00D10BF2">
      <w:pPr>
        <w:numPr>
          <w:ilvl w:val="0"/>
          <w:numId w:val="2"/>
        </w:numPr>
        <w:tabs>
          <w:tab w:val="clear" w:pos="1980"/>
        </w:tabs>
        <w:ind w:left="0" w:firstLine="540"/>
        <w:jc w:val="both"/>
        <w:rPr>
          <w:color w:val="000000"/>
        </w:rPr>
      </w:pPr>
      <w:r w:rsidRPr="00F406D6">
        <w:rPr>
          <w:color w:val="000000"/>
        </w:rPr>
        <w:lastRenderedPageBreak/>
        <w:t xml:space="preserve">предупредить лиц, получающих персональные данные работника </w:t>
      </w:r>
      <w:proofErr w:type="gramStart"/>
      <w:r w:rsidRPr="00F406D6">
        <w:rPr>
          <w:color w:val="000000"/>
        </w:rPr>
        <w:t>и(</w:t>
      </w:r>
      <w:proofErr w:type="gramEnd"/>
      <w:r w:rsidRPr="00F406D6">
        <w:rPr>
          <w:color w:val="000000"/>
        </w:rPr>
        <w:t xml:space="preserve">или) обучающегося,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w:t>
      </w:r>
      <w:proofErr w:type="gramStart"/>
      <w:r w:rsidRPr="00F406D6">
        <w:rPr>
          <w:color w:val="000000"/>
        </w:rPr>
        <w:t>и(</w:t>
      </w:r>
      <w:proofErr w:type="gramEnd"/>
      <w:r w:rsidRPr="00F406D6">
        <w:rPr>
          <w:color w:val="000000"/>
        </w:rPr>
        <w:t xml:space="preserve">или) обучающегося, обязаны соблюдать режим секретности (конфиденциальности). Данное положение не распространяется на обмен персональными данными работников </w:t>
      </w:r>
      <w:proofErr w:type="gramStart"/>
      <w:r w:rsidRPr="00F406D6">
        <w:rPr>
          <w:color w:val="000000"/>
        </w:rPr>
        <w:t>и(</w:t>
      </w:r>
      <w:proofErr w:type="gramEnd"/>
      <w:r w:rsidRPr="00F406D6">
        <w:rPr>
          <w:color w:val="000000"/>
        </w:rPr>
        <w:t>или) обучающихся в порядке, установленном федеральными законами; </w:t>
      </w:r>
    </w:p>
    <w:p w:rsidR="00D10BF2" w:rsidRPr="00F406D6" w:rsidRDefault="00D10BF2" w:rsidP="00D10BF2">
      <w:pPr>
        <w:numPr>
          <w:ilvl w:val="0"/>
          <w:numId w:val="2"/>
        </w:numPr>
        <w:tabs>
          <w:tab w:val="clear" w:pos="1980"/>
        </w:tabs>
        <w:ind w:left="0" w:firstLine="540"/>
        <w:jc w:val="both"/>
        <w:rPr>
          <w:color w:val="000000"/>
        </w:rPr>
      </w:pPr>
      <w:r w:rsidRPr="00F406D6">
        <w:rPr>
          <w:color w:val="000000"/>
        </w:rPr>
        <w:t xml:space="preserve">разрешать доступ к персональным данным работников </w:t>
      </w:r>
      <w:proofErr w:type="gramStart"/>
      <w:r w:rsidRPr="00F406D6">
        <w:rPr>
          <w:color w:val="000000"/>
        </w:rPr>
        <w:t>и(</w:t>
      </w:r>
      <w:proofErr w:type="gramEnd"/>
      <w:r w:rsidRPr="00F406D6">
        <w:rPr>
          <w:color w:val="000000"/>
        </w:rPr>
        <w:t>или) обучающихся только специально уполномоченным лицам, определенным приказом по школе, при этом указанные лица должны иметь право получать только те персональные данные работника и(или) обучающегося, которые необходимы для выполнения конкретных функций; </w:t>
      </w:r>
    </w:p>
    <w:p w:rsidR="00D10BF2" w:rsidRPr="00F406D6" w:rsidRDefault="00D10BF2" w:rsidP="00D10BF2">
      <w:pPr>
        <w:numPr>
          <w:ilvl w:val="0"/>
          <w:numId w:val="2"/>
        </w:numPr>
        <w:tabs>
          <w:tab w:val="clear" w:pos="1980"/>
        </w:tabs>
        <w:ind w:left="0" w:firstLine="540"/>
        <w:jc w:val="both"/>
        <w:rPr>
          <w:color w:val="000000"/>
        </w:rPr>
      </w:pPr>
      <w:r w:rsidRPr="00F406D6">
        <w:rPr>
          <w:color w:val="000000"/>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10BF2" w:rsidRPr="00F406D6" w:rsidRDefault="00D10BF2" w:rsidP="00D10BF2">
      <w:pPr>
        <w:jc w:val="both"/>
        <w:rPr>
          <w:color w:val="000000"/>
        </w:rPr>
      </w:pPr>
    </w:p>
    <w:p w:rsidR="00D10BF2" w:rsidRPr="00F406D6" w:rsidRDefault="00D10BF2" w:rsidP="00D10BF2">
      <w:pPr>
        <w:ind w:firstLine="540"/>
        <w:jc w:val="both"/>
        <w:rPr>
          <w:color w:val="000000"/>
        </w:rPr>
      </w:pPr>
      <w:r w:rsidRPr="00F406D6">
        <w:rPr>
          <w:color w:val="000000"/>
        </w:rPr>
        <w:t xml:space="preserve">4.3. Все меры конфиденциальности при сборе, обработке и хранении персональных данных сотрудника </w:t>
      </w:r>
      <w:proofErr w:type="gramStart"/>
      <w:r w:rsidRPr="00F406D6">
        <w:rPr>
          <w:color w:val="000000"/>
        </w:rPr>
        <w:t>и(</w:t>
      </w:r>
      <w:proofErr w:type="gramEnd"/>
      <w:r w:rsidRPr="00F406D6">
        <w:rPr>
          <w:color w:val="000000"/>
        </w:rPr>
        <w:t>или) обучающегося распространяются как на бумажные, так и на электронные (автоматизированные) носители информации.</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4.4. Не допускается отвечать на вопросы, связанные с передачей персональной информации по телефону или факсу.</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4.5. Хранение персональных данных должно происходить в порядке, исключающем их утрату или их неправомерное использование.</w:t>
      </w:r>
    </w:p>
    <w:p w:rsidR="00D10BF2" w:rsidRPr="00F406D6" w:rsidRDefault="00D10BF2" w:rsidP="00D10BF2">
      <w:pPr>
        <w:ind w:firstLine="540"/>
        <w:jc w:val="both"/>
        <w:outlineLvl w:val="4"/>
        <w:rPr>
          <w:color w:val="000000"/>
        </w:rPr>
      </w:pPr>
    </w:p>
    <w:p w:rsidR="00D10BF2" w:rsidRPr="00F406D6" w:rsidRDefault="00D10BF2" w:rsidP="00D10BF2">
      <w:pPr>
        <w:ind w:firstLine="540"/>
        <w:jc w:val="center"/>
        <w:outlineLvl w:val="4"/>
        <w:rPr>
          <w:color w:val="000000"/>
        </w:rPr>
      </w:pPr>
      <w:r w:rsidRPr="00F406D6">
        <w:rPr>
          <w:rStyle w:val="a4"/>
          <w:color w:val="000000"/>
        </w:rPr>
        <w:t>5. Доступ к персональным данным</w:t>
      </w:r>
    </w:p>
    <w:p w:rsidR="00D10BF2" w:rsidRPr="00F406D6" w:rsidRDefault="00D10BF2" w:rsidP="00D10BF2">
      <w:pPr>
        <w:ind w:firstLine="540"/>
        <w:jc w:val="both"/>
        <w:rPr>
          <w:color w:val="000000"/>
        </w:rPr>
      </w:pPr>
      <w:r w:rsidRPr="00F406D6">
        <w:rPr>
          <w:color w:val="000000"/>
        </w:rPr>
        <w:t>5.1. Внутренний доступ (доступ внутри организации).</w:t>
      </w:r>
    </w:p>
    <w:p w:rsidR="00D10BF2" w:rsidRPr="00F406D6" w:rsidRDefault="00D10BF2" w:rsidP="00D10BF2">
      <w:pPr>
        <w:ind w:firstLine="540"/>
        <w:jc w:val="both"/>
        <w:rPr>
          <w:color w:val="000000"/>
        </w:rPr>
      </w:pPr>
      <w:r w:rsidRPr="00F406D6">
        <w:rPr>
          <w:color w:val="000000"/>
        </w:rPr>
        <w:t xml:space="preserve">5.1.1. Право доступа к персональным данным сотрудника </w:t>
      </w:r>
      <w:proofErr w:type="gramStart"/>
      <w:r w:rsidRPr="00F406D6">
        <w:rPr>
          <w:color w:val="000000"/>
        </w:rPr>
        <w:t>и(</w:t>
      </w:r>
      <w:proofErr w:type="gramEnd"/>
      <w:r w:rsidRPr="00F406D6">
        <w:rPr>
          <w:color w:val="000000"/>
        </w:rPr>
        <w:t>или) обучающегося имеют:</w:t>
      </w:r>
    </w:p>
    <w:p w:rsidR="00D10BF2" w:rsidRPr="00F406D6" w:rsidRDefault="00D10BF2" w:rsidP="00D10BF2">
      <w:pPr>
        <w:ind w:firstLine="540"/>
        <w:jc w:val="both"/>
        <w:rPr>
          <w:color w:val="000000"/>
        </w:rPr>
      </w:pPr>
      <w:r w:rsidRPr="00F406D6">
        <w:rPr>
          <w:color w:val="000000"/>
        </w:rPr>
        <w:t>- директор; </w:t>
      </w:r>
    </w:p>
    <w:p w:rsidR="00D10BF2" w:rsidRPr="00F406D6" w:rsidRDefault="00D10BF2" w:rsidP="00D10BF2">
      <w:pPr>
        <w:ind w:firstLine="540"/>
        <w:jc w:val="both"/>
        <w:rPr>
          <w:color w:val="000000"/>
        </w:rPr>
      </w:pPr>
      <w:r w:rsidRPr="00F406D6">
        <w:rPr>
          <w:color w:val="000000"/>
        </w:rPr>
        <w:t>- заместитель директора; </w:t>
      </w:r>
    </w:p>
    <w:p w:rsidR="00D10BF2" w:rsidRPr="00F406D6" w:rsidRDefault="00D10BF2" w:rsidP="00D10BF2">
      <w:pPr>
        <w:ind w:firstLine="540"/>
        <w:jc w:val="both"/>
        <w:rPr>
          <w:color w:val="000000"/>
        </w:rPr>
      </w:pPr>
      <w:r w:rsidRPr="00F406D6">
        <w:rPr>
          <w:color w:val="000000"/>
        </w:rPr>
        <w:t>- сам работник и (или) обучающийся, носитель данных; </w:t>
      </w:r>
    </w:p>
    <w:p w:rsidR="00D10BF2" w:rsidRPr="00F406D6" w:rsidRDefault="00D10BF2" w:rsidP="00D10BF2">
      <w:pPr>
        <w:ind w:firstLine="540"/>
        <w:jc w:val="both"/>
        <w:rPr>
          <w:color w:val="000000"/>
        </w:rPr>
      </w:pPr>
      <w:r w:rsidRPr="00F406D6">
        <w:rPr>
          <w:color w:val="000000"/>
        </w:rPr>
        <w:t>- другие сотрудники   при выполнении ими своих служебных обязанностей. </w:t>
      </w:r>
    </w:p>
    <w:p w:rsidR="00D10BF2" w:rsidRPr="00F406D6" w:rsidRDefault="00D10BF2" w:rsidP="00D10BF2">
      <w:pPr>
        <w:ind w:firstLine="540"/>
        <w:jc w:val="both"/>
        <w:rPr>
          <w:color w:val="000000"/>
        </w:rPr>
      </w:pPr>
      <w:r w:rsidRPr="00F406D6">
        <w:rPr>
          <w:color w:val="000000"/>
        </w:rPr>
        <w:t>5.1.2. Перечень лиц, имеющих доступ к персональным данным, определяется приказом директора.</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5.2. Внешний доступ.</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5.2.1.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D10BF2" w:rsidRPr="00F406D6" w:rsidRDefault="00D10BF2" w:rsidP="00D10BF2">
      <w:pPr>
        <w:ind w:firstLine="540"/>
        <w:jc w:val="both"/>
        <w:rPr>
          <w:color w:val="000000"/>
        </w:rPr>
      </w:pPr>
      <w:r w:rsidRPr="00F406D6">
        <w:rPr>
          <w:color w:val="000000"/>
        </w:rPr>
        <w:t>- налоговые инспекции; </w:t>
      </w:r>
    </w:p>
    <w:p w:rsidR="00D10BF2" w:rsidRPr="00F406D6" w:rsidRDefault="00D10BF2" w:rsidP="00D10BF2">
      <w:pPr>
        <w:ind w:firstLine="540"/>
        <w:jc w:val="both"/>
        <w:rPr>
          <w:color w:val="000000"/>
        </w:rPr>
      </w:pPr>
      <w:r w:rsidRPr="00F406D6">
        <w:rPr>
          <w:color w:val="000000"/>
        </w:rPr>
        <w:t>- правоохранительные органы; </w:t>
      </w:r>
    </w:p>
    <w:p w:rsidR="00D10BF2" w:rsidRPr="00F406D6" w:rsidRDefault="00D10BF2" w:rsidP="00D10BF2">
      <w:pPr>
        <w:ind w:firstLine="540"/>
        <w:jc w:val="both"/>
        <w:rPr>
          <w:color w:val="000000"/>
        </w:rPr>
      </w:pPr>
      <w:r w:rsidRPr="00F406D6">
        <w:rPr>
          <w:color w:val="000000"/>
        </w:rPr>
        <w:t>- органы статистики; </w:t>
      </w:r>
    </w:p>
    <w:p w:rsidR="00D10BF2" w:rsidRPr="00F406D6" w:rsidRDefault="00D10BF2" w:rsidP="00D10BF2">
      <w:pPr>
        <w:ind w:firstLine="540"/>
        <w:jc w:val="both"/>
        <w:rPr>
          <w:color w:val="000000"/>
        </w:rPr>
      </w:pPr>
      <w:r w:rsidRPr="00F406D6">
        <w:rPr>
          <w:color w:val="000000"/>
        </w:rPr>
        <w:t>- страховые агентства; </w:t>
      </w:r>
    </w:p>
    <w:p w:rsidR="00D10BF2" w:rsidRPr="00F406D6" w:rsidRDefault="00D10BF2" w:rsidP="00D10BF2">
      <w:pPr>
        <w:ind w:firstLine="540"/>
        <w:jc w:val="both"/>
        <w:rPr>
          <w:color w:val="000000"/>
        </w:rPr>
      </w:pPr>
      <w:r w:rsidRPr="00F406D6">
        <w:rPr>
          <w:color w:val="000000"/>
        </w:rPr>
        <w:t>- военкоматы; </w:t>
      </w:r>
    </w:p>
    <w:p w:rsidR="00D10BF2" w:rsidRPr="00F406D6" w:rsidRDefault="00D10BF2" w:rsidP="00D10BF2">
      <w:pPr>
        <w:ind w:firstLine="540"/>
        <w:jc w:val="both"/>
        <w:rPr>
          <w:color w:val="000000"/>
        </w:rPr>
      </w:pPr>
      <w:r w:rsidRPr="00F406D6">
        <w:rPr>
          <w:color w:val="000000"/>
        </w:rPr>
        <w:t>- органы социального страхования; </w:t>
      </w:r>
    </w:p>
    <w:p w:rsidR="00D10BF2" w:rsidRPr="00F406D6" w:rsidRDefault="00D10BF2" w:rsidP="00D10BF2">
      <w:pPr>
        <w:ind w:firstLine="540"/>
        <w:jc w:val="both"/>
        <w:rPr>
          <w:color w:val="000000"/>
        </w:rPr>
      </w:pPr>
      <w:r w:rsidRPr="00F406D6">
        <w:rPr>
          <w:color w:val="000000"/>
        </w:rPr>
        <w:t>- пенсионные фонды; </w:t>
      </w:r>
    </w:p>
    <w:p w:rsidR="00D10BF2" w:rsidRPr="00F406D6" w:rsidRDefault="00D10BF2" w:rsidP="00D10BF2">
      <w:pPr>
        <w:ind w:firstLine="540"/>
        <w:jc w:val="both"/>
        <w:rPr>
          <w:color w:val="000000"/>
        </w:rPr>
      </w:pPr>
      <w:r w:rsidRPr="00F406D6">
        <w:rPr>
          <w:color w:val="000000"/>
        </w:rPr>
        <w:t>- подразделения муниципальных органов управления.</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5</w:t>
      </w:r>
      <w:r>
        <w:rPr>
          <w:color w:val="000000"/>
        </w:rPr>
        <w:t xml:space="preserve">.2.2. </w:t>
      </w:r>
      <w:proofErr w:type="spellStart"/>
      <w:r>
        <w:rPr>
          <w:color w:val="000000"/>
        </w:rPr>
        <w:t>Надзорно</w:t>
      </w:r>
      <w:proofErr w:type="spellEnd"/>
      <w:r>
        <w:rPr>
          <w:color w:val="000000"/>
        </w:rPr>
        <w:t xml:space="preserve"> </w:t>
      </w:r>
      <w:r w:rsidRPr="00F406D6">
        <w:rPr>
          <w:color w:val="000000"/>
        </w:rPr>
        <w:t>-</w:t>
      </w:r>
      <w:r>
        <w:rPr>
          <w:color w:val="000000"/>
        </w:rPr>
        <w:t xml:space="preserve"> </w:t>
      </w:r>
      <w:r w:rsidRPr="00F406D6">
        <w:rPr>
          <w:color w:val="000000"/>
        </w:rPr>
        <w:t>контрольные органы имеют доступ к информации только в сфере своей компетенции.</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5.2.3.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5.2.4. Другие организации. </w:t>
      </w:r>
    </w:p>
    <w:p w:rsidR="00D10BF2" w:rsidRPr="00F406D6" w:rsidRDefault="00D10BF2" w:rsidP="00D10BF2">
      <w:pPr>
        <w:ind w:firstLine="540"/>
        <w:jc w:val="both"/>
        <w:rPr>
          <w:color w:val="000000"/>
        </w:rPr>
      </w:pPr>
      <w:r w:rsidRPr="00F406D6">
        <w:rPr>
          <w:color w:val="000000"/>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D10BF2" w:rsidRPr="00F406D6" w:rsidRDefault="00D10BF2" w:rsidP="00D10BF2">
      <w:pPr>
        <w:ind w:firstLine="540"/>
        <w:jc w:val="both"/>
        <w:rPr>
          <w:color w:val="000000"/>
        </w:rPr>
      </w:pPr>
    </w:p>
    <w:p w:rsidR="00D10BF2" w:rsidRPr="00F406D6" w:rsidRDefault="00D10BF2" w:rsidP="00D10BF2">
      <w:pPr>
        <w:ind w:firstLine="540"/>
        <w:jc w:val="center"/>
        <w:outlineLvl w:val="4"/>
        <w:rPr>
          <w:color w:val="000000"/>
        </w:rPr>
      </w:pPr>
      <w:r w:rsidRPr="00F406D6">
        <w:rPr>
          <w:rStyle w:val="a4"/>
          <w:color w:val="000000"/>
        </w:rPr>
        <w:t>6. Защита персональных данных</w:t>
      </w:r>
    </w:p>
    <w:p w:rsidR="00D10BF2" w:rsidRPr="00F406D6" w:rsidRDefault="00D10BF2" w:rsidP="00D10BF2">
      <w:pPr>
        <w:ind w:firstLine="540"/>
        <w:jc w:val="both"/>
        <w:rPr>
          <w:color w:val="000000"/>
        </w:rPr>
      </w:pPr>
      <w:r w:rsidRPr="00F406D6">
        <w:rPr>
          <w:color w:val="000000"/>
        </w:rPr>
        <w:t>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 xml:space="preserve">6.3.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F406D6">
        <w:rPr>
          <w:color w:val="000000"/>
        </w:rPr>
        <w:t>и</w:t>
      </w:r>
      <w:proofErr w:type="gramEnd"/>
      <w:r w:rsidRPr="00F406D6">
        <w:rPr>
          <w:color w:val="000000"/>
        </w:rPr>
        <w:t xml:space="preserve"> в конечном счете обеспечивающий достаточно надежную безопасность информации в процессе управленческой деятельности школы.</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6.4. Защита персональных данных от неправомерного их использования или утраты должна быть обеспечена руководителем за счет его сре</w:t>
      </w:r>
      <w:proofErr w:type="gramStart"/>
      <w:r w:rsidRPr="00F406D6">
        <w:rPr>
          <w:color w:val="000000"/>
        </w:rPr>
        <w:t>дств в п</w:t>
      </w:r>
      <w:proofErr w:type="gramEnd"/>
      <w:r w:rsidRPr="00F406D6">
        <w:rPr>
          <w:color w:val="000000"/>
        </w:rPr>
        <w:t>орядке, установленном федеральными законами.</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6.5. Внутренняя защита.</w:t>
      </w:r>
    </w:p>
    <w:p w:rsidR="00D10BF2" w:rsidRPr="00F406D6" w:rsidRDefault="00D10BF2" w:rsidP="00D10BF2">
      <w:pPr>
        <w:ind w:firstLine="540"/>
        <w:jc w:val="both"/>
        <w:rPr>
          <w:color w:val="000000"/>
        </w:rPr>
      </w:pPr>
      <w:r w:rsidRPr="00F406D6">
        <w:rPr>
          <w:color w:val="000000"/>
        </w:rPr>
        <w:t>6.5.1.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D10BF2" w:rsidRPr="00F406D6" w:rsidRDefault="00D10BF2" w:rsidP="00D10BF2">
      <w:pPr>
        <w:ind w:firstLine="540"/>
        <w:jc w:val="both"/>
        <w:rPr>
          <w:color w:val="000000"/>
        </w:rPr>
      </w:pPr>
      <w:r w:rsidRPr="00F406D6">
        <w:rPr>
          <w:color w:val="000000"/>
        </w:rPr>
        <w:t>6.5.2. Для обеспечения внутренней защиты персональных данных необходимо соблюдать ряд мер: </w:t>
      </w:r>
    </w:p>
    <w:p w:rsidR="00D10BF2" w:rsidRPr="00F406D6" w:rsidRDefault="00D10BF2" w:rsidP="00D10BF2">
      <w:pPr>
        <w:ind w:firstLine="540"/>
        <w:jc w:val="both"/>
        <w:rPr>
          <w:color w:val="000000"/>
        </w:rPr>
      </w:pPr>
      <w:r w:rsidRPr="00F406D6">
        <w:rPr>
          <w:color w:val="000000"/>
        </w:rPr>
        <w:t>- ограничение и регламентация состава работников, функциональные обязанности которых требуют конфиденциальных знаний; </w:t>
      </w:r>
    </w:p>
    <w:p w:rsidR="00D10BF2" w:rsidRPr="00F406D6" w:rsidRDefault="00D10BF2" w:rsidP="00D10BF2">
      <w:pPr>
        <w:ind w:firstLine="540"/>
        <w:jc w:val="both"/>
        <w:rPr>
          <w:color w:val="000000"/>
        </w:rPr>
      </w:pPr>
      <w:r w:rsidRPr="00F406D6">
        <w:rPr>
          <w:color w:val="000000"/>
        </w:rPr>
        <w:t>- строгое избирательное и обоснованное распределение документов и информации между работниками; </w:t>
      </w:r>
    </w:p>
    <w:p w:rsidR="00D10BF2" w:rsidRPr="00F406D6" w:rsidRDefault="00D10BF2" w:rsidP="00D10BF2">
      <w:pPr>
        <w:ind w:firstLine="540"/>
        <w:jc w:val="both"/>
        <w:rPr>
          <w:color w:val="000000"/>
        </w:rPr>
      </w:pPr>
      <w:r w:rsidRPr="00F406D6">
        <w:rPr>
          <w:color w:val="000000"/>
        </w:rPr>
        <w:t>- знание работником требований нормативно-методических документов по защите информации и сохранении тайны; </w:t>
      </w:r>
    </w:p>
    <w:p w:rsidR="00D10BF2" w:rsidRPr="00F406D6" w:rsidRDefault="00D10BF2" w:rsidP="00D10BF2">
      <w:pPr>
        <w:ind w:firstLine="540"/>
        <w:jc w:val="both"/>
        <w:rPr>
          <w:color w:val="000000"/>
        </w:rPr>
      </w:pPr>
      <w:r w:rsidRPr="00F406D6">
        <w:rPr>
          <w:color w:val="000000"/>
        </w:rPr>
        <w:t>- наличие необходимых условий в помещении для работы с конфиденциальными документами и базами данных; </w:t>
      </w:r>
    </w:p>
    <w:p w:rsidR="00D10BF2" w:rsidRPr="00F406D6" w:rsidRDefault="00D10BF2" w:rsidP="00D10BF2">
      <w:pPr>
        <w:ind w:firstLine="540"/>
        <w:jc w:val="both"/>
        <w:rPr>
          <w:color w:val="000000"/>
        </w:rPr>
      </w:pPr>
      <w:r w:rsidRPr="00F406D6">
        <w:rPr>
          <w:color w:val="000000"/>
        </w:rPr>
        <w:t>- организация порядка уничтожения информации; </w:t>
      </w:r>
    </w:p>
    <w:p w:rsidR="00D10BF2" w:rsidRPr="00F406D6" w:rsidRDefault="00D10BF2" w:rsidP="00D10BF2">
      <w:pPr>
        <w:ind w:firstLine="540"/>
        <w:jc w:val="both"/>
        <w:rPr>
          <w:color w:val="000000"/>
        </w:rPr>
      </w:pPr>
      <w:r w:rsidRPr="00F406D6">
        <w:rPr>
          <w:color w:val="000000"/>
        </w:rPr>
        <w:t>- воспитательная и разъяснительная работа с сотрудниками по предупреждению утраты ценных сведений при работе с конфиденциальными документами.</w:t>
      </w:r>
    </w:p>
    <w:p w:rsidR="00D10BF2" w:rsidRPr="00F406D6" w:rsidRDefault="00D10BF2" w:rsidP="00D10BF2">
      <w:pPr>
        <w:ind w:firstLine="540"/>
        <w:jc w:val="both"/>
        <w:rPr>
          <w:color w:val="000000"/>
        </w:rPr>
      </w:pPr>
      <w:r w:rsidRPr="00F406D6">
        <w:rPr>
          <w:color w:val="000000"/>
        </w:rPr>
        <w:t>6.5.3. Защита персональных данных на электронных носителях. </w:t>
      </w:r>
      <w:r w:rsidRPr="00F406D6">
        <w:rPr>
          <w:color w:val="000000"/>
        </w:rPr>
        <w:br/>
        <w:t>Все папки, содержащие персональные данные, должны быть защищены паролем.</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6.6. Внешняя защита.</w:t>
      </w:r>
    </w:p>
    <w:p w:rsidR="00D10BF2" w:rsidRPr="00F406D6" w:rsidRDefault="00D10BF2" w:rsidP="00D10BF2">
      <w:pPr>
        <w:ind w:firstLine="540"/>
        <w:jc w:val="both"/>
        <w:rPr>
          <w:color w:val="000000"/>
        </w:rPr>
      </w:pPr>
      <w:r w:rsidRPr="00F406D6">
        <w:rPr>
          <w:color w:val="000000"/>
        </w:rPr>
        <w:lastRenderedPageBreak/>
        <w:t>6.6.1.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D10BF2" w:rsidRPr="00F406D6" w:rsidRDefault="00D10BF2" w:rsidP="00D10BF2">
      <w:pPr>
        <w:ind w:firstLine="540"/>
        <w:jc w:val="both"/>
        <w:rPr>
          <w:color w:val="000000"/>
        </w:rPr>
      </w:pPr>
      <w:r w:rsidRPr="00F406D6">
        <w:rPr>
          <w:color w:val="000000"/>
        </w:rPr>
        <w:t>6.6.2. Под посторонним лицом понимается любое лицо, не имеющее непосредственного отношения к деятельности школы. Посторонние лица не должны знать распределение функций, рабочие процессы, технологию составления, оформления, ведения и хранения документов.</w:t>
      </w:r>
    </w:p>
    <w:p w:rsidR="00D10BF2" w:rsidRPr="00F406D6" w:rsidRDefault="00D10BF2" w:rsidP="00D10BF2">
      <w:pPr>
        <w:ind w:firstLine="540"/>
        <w:jc w:val="both"/>
        <w:rPr>
          <w:color w:val="000000"/>
        </w:rPr>
      </w:pPr>
      <w:r w:rsidRPr="00F406D6">
        <w:rPr>
          <w:color w:val="000000"/>
        </w:rPr>
        <w:t>6.6.3. Для обеспечения внешней защиты персональных данных необходимо соблюдать ряд мер: </w:t>
      </w:r>
    </w:p>
    <w:p w:rsidR="00D10BF2" w:rsidRPr="00F406D6" w:rsidRDefault="00D10BF2" w:rsidP="00D10BF2">
      <w:pPr>
        <w:ind w:firstLine="540"/>
        <w:jc w:val="both"/>
        <w:rPr>
          <w:color w:val="000000"/>
        </w:rPr>
      </w:pPr>
      <w:r w:rsidRPr="00F406D6">
        <w:rPr>
          <w:color w:val="000000"/>
        </w:rPr>
        <w:t>- порядок приема, учета и контроля деятельности посетителей; </w:t>
      </w:r>
    </w:p>
    <w:p w:rsidR="00D10BF2" w:rsidRPr="00F406D6" w:rsidRDefault="00D10BF2" w:rsidP="00D10BF2">
      <w:pPr>
        <w:ind w:firstLine="540"/>
        <w:jc w:val="both"/>
        <w:rPr>
          <w:color w:val="000000"/>
        </w:rPr>
      </w:pPr>
      <w:r w:rsidRPr="00F406D6">
        <w:rPr>
          <w:color w:val="000000"/>
        </w:rPr>
        <w:t>- пропускной режим школы; </w:t>
      </w:r>
    </w:p>
    <w:p w:rsidR="00D10BF2" w:rsidRPr="00F406D6" w:rsidRDefault="00D10BF2" w:rsidP="00D10BF2">
      <w:pPr>
        <w:ind w:firstLine="540"/>
        <w:jc w:val="both"/>
        <w:rPr>
          <w:color w:val="000000"/>
        </w:rPr>
      </w:pPr>
      <w:r w:rsidRPr="00F406D6">
        <w:rPr>
          <w:color w:val="000000"/>
        </w:rPr>
        <w:t>- технические средства охраны, сигнализации; </w:t>
      </w:r>
    </w:p>
    <w:p w:rsidR="00D10BF2" w:rsidRPr="00F406D6" w:rsidRDefault="00D10BF2" w:rsidP="00D10BF2">
      <w:pPr>
        <w:ind w:firstLine="540"/>
        <w:jc w:val="both"/>
        <w:rPr>
          <w:color w:val="000000"/>
        </w:rPr>
      </w:pPr>
      <w:r w:rsidRPr="00F406D6">
        <w:rPr>
          <w:color w:val="000000"/>
        </w:rPr>
        <w:t>- порядок охраны территории, зданий, помещений, транспортных средств.</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 xml:space="preserve">6.7.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roofErr w:type="gramStart"/>
      <w:r w:rsidRPr="00F406D6">
        <w:rPr>
          <w:color w:val="000000"/>
        </w:rPr>
        <w:t>и(</w:t>
      </w:r>
      <w:proofErr w:type="gramEnd"/>
      <w:r w:rsidRPr="00F406D6">
        <w:rPr>
          <w:color w:val="000000"/>
        </w:rPr>
        <w:t>или) обучающихся.</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6.8. По возможности персональные данные обезличиваются.</w:t>
      </w:r>
    </w:p>
    <w:p w:rsidR="00D10BF2" w:rsidRPr="00F406D6" w:rsidRDefault="00D10BF2" w:rsidP="00D10BF2">
      <w:pPr>
        <w:ind w:firstLine="540"/>
        <w:jc w:val="both"/>
        <w:rPr>
          <w:color w:val="000000"/>
        </w:rPr>
      </w:pPr>
    </w:p>
    <w:p w:rsidR="00D10BF2" w:rsidRPr="00F406D6" w:rsidRDefault="00D10BF2" w:rsidP="00D10BF2">
      <w:pPr>
        <w:ind w:firstLine="540"/>
        <w:jc w:val="center"/>
        <w:outlineLvl w:val="4"/>
        <w:rPr>
          <w:color w:val="000000"/>
        </w:rPr>
      </w:pPr>
      <w:r w:rsidRPr="00F406D6">
        <w:rPr>
          <w:rStyle w:val="a4"/>
          <w:color w:val="000000"/>
        </w:rPr>
        <w:t>7. Права и обязанности работника</w:t>
      </w:r>
    </w:p>
    <w:p w:rsidR="00D10BF2" w:rsidRPr="00F406D6" w:rsidRDefault="00D10BF2" w:rsidP="00D10BF2">
      <w:pPr>
        <w:ind w:firstLine="540"/>
        <w:jc w:val="both"/>
        <w:rPr>
          <w:color w:val="000000"/>
        </w:rPr>
      </w:pPr>
      <w:r w:rsidRPr="00F406D6">
        <w:rPr>
          <w:color w:val="000000"/>
        </w:rPr>
        <w:t>7.1. Закрепление прав работника, регламентирующих защиту его персональных данных, обеспечивает сохранность полной и точной информации о нем.</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7.2. Работники и их представители должны быть ознакомлены под подпись с документами</w:t>
      </w:r>
      <w:proofErr w:type="gramStart"/>
      <w:r w:rsidRPr="00F406D6">
        <w:rPr>
          <w:color w:val="000000"/>
        </w:rPr>
        <w:t xml:space="preserve"> ,</w:t>
      </w:r>
      <w:proofErr w:type="gramEnd"/>
      <w:r w:rsidRPr="00F406D6">
        <w:rPr>
          <w:color w:val="000000"/>
        </w:rPr>
        <w:t xml:space="preserve"> устанавливающими порядок обработки персональных данных, а также об их правах и обязанностях в этой области.</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7.3. В целях защиты персональных данных, хранящихся у руководителя, работник имеет право: </w:t>
      </w:r>
    </w:p>
    <w:p w:rsidR="00D10BF2" w:rsidRPr="00F406D6" w:rsidRDefault="00D10BF2" w:rsidP="00D10BF2">
      <w:pPr>
        <w:ind w:firstLine="540"/>
        <w:jc w:val="both"/>
        <w:rPr>
          <w:color w:val="000000"/>
        </w:rPr>
      </w:pPr>
      <w:r w:rsidRPr="00F406D6">
        <w:rPr>
          <w:color w:val="000000"/>
        </w:rPr>
        <w:t>- требовать исключения или исправления неверных или неполных персональных данных; </w:t>
      </w:r>
    </w:p>
    <w:p w:rsidR="00D10BF2" w:rsidRPr="00F406D6" w:rsidRDefault="00D10BF2" w:rsidP="00D10BF2">
      <w:pPr>
        <w:ind w:firstLine="540"/>
        <w:jc w:val="both"/>
        <w:rPr>
          <w:color w:val="000000"/>
        </w:rPr>
      </w:pPr>
      <w:r w:rsidRPr="00F406D6">
        <w:rPr>
          <w:color w:val="000000"/>
        </w:rPr>
        <w:t>- на свободный бесплатный доступ к своим персональным данным, включая право на получение копий любой записи, содержащей персональные данные; </w:t>
      </w:r>
    </w:p>
    <w:p w:rsidR="00D10BF2" w:rsidRPr="00F406D6" w:rsidRDefault="00D10BF2" w:rsidP="00D10BF2">
      <w:pPr>
        <w:ind w:firstLine="540"/>
        <w:jc w:val="both"/>
        <w:rPr>
          <w:color w:val="000000"/>
        </w:rPr>
      </w:pPr>
      <w:r w:rsidRPr="00F406D6">
        <w:rPr>
          <w:color w:val="000000"/>
        </w:rPr>
        <w:t>- персональные данные оценочного характера дополнить заявлением, выражающим его собственную точку зрения; </w:t>
      </w:r>
    </w:p>
    <w:p w:rsidR="00D10BF2" w:rsidRPr="00F406D6" w:rsidRDefault="00D10BF2" w:rsidP="00D10BF2">
      <w:pPr>
        <w:ind w:firstLine="540"/>
        <w:jc w:val="both"/>
        <w:rPr>
          <w:color w:val="000000"/>
        </w:rPr>
      </w:pPr>
      <w:r w:rsidRPr="00F406D6">
        <w:rPr>
          <w:color w:val="000000"/>
        </w:rPr>
        <w:t>- определять своих представителей для защиты своих персональных данных; </w:t>
      </w:r>
      <w:r w:rsidRPr="00F406D6">
        <w:rPr>
          <w:color w:val="000000"/>
        </w:rPr>
        <w:br/>
        <w:t>- на сохранение и защиту своей личной и семейной тайны;</w:t>
      </w:r>
    </w:p>
    <w:p w:rsidR="00D10BF2" w:rsidRPr="00F406D6" w:rsidRDefault="00D10BF2" w:rsidP="00D10BF2">
      <w:pPr>
        <w:ind w:firstLine="540"/>
        <w:jc w:val="both"/>
        <w:rPr>
          <w:color w:val="000000"/>
        </w:rPr>
      </w:pPr>
      <w:r w:rsidRPr="00F406D6">
        <w:rPr>
          <w:color w:val="000000"/>
        </w:rPr>
        <w:t xml:space="preserve">- </w:t>
      </w:r>
      <w:r w:rsidRPr="00F406D6">
        <w:rPr>
          <w:iCs/>
          <w:color w:val="000000"/>
        </w:rPr>
        <w:t>отозвать согласие на обработку персональных данных</w:t>
      </w:r>
      <w:r w:rsidRPr="00F406D6">
        <w:rPr>
          <w:color w:val="000000"/>
        </w:rPr>
        <w:t>.</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7.4. Работник обязан: </w:t>
      </w:r>
    </w:p>
    <w:p w:rsidR="00D10BF2" w:rsidRPr="00F406D6" w:rsidRDefault="00D10BF2" w:rsidP="00D10BF2">
      <w:pPr>
        <w:ind w:firstLine="540"/>
        <w:jc w:val="both"/>
        <w:rPr>
          <w:color w:val="000000"/>
        </w:rPr>
      </w:pPr>
      <w:r w:rsidRPr="00F406D6">
        <w:rPr>
          <w:color w:val="000000"/>
        </w:rPr>
        <w:t>- передавать руководителю или его представителю комплекс достоверных, документированных персональных данных, состав которых установлен Трудовым кодексом РФ; </w:t>
      </w:r>
    </w:p>
    <w:p w:rsidR="00D10BF2" w:rsidRPr="00F406D6" w:rsidRDefault="00D10BF2" w:rsidP="00D10BF2">
      <w:pPr>
        <w:ind w:firstLine="540"/>
        <w:jc w:val="both"/>
        <w:rPr>
          <w:color w:val="000000"/>
        </w:rPr>
      </w:pPr>
      <w:r w:rsidRPr="00F406D6">
        <w:rPr>
          <w:color w:val="000000"/>
        </w:rPr>
        <w:t>- своевременно сообщать руководителю об изменении своих персональных данных.</w:t>
      </w:r>
    </w:p>
    <w:p w:rsidR="00D10BF2" w:rsidRPr="00F406D6" w:rsidRDefault="00D10BF2" w:rsidP="00D10BF2">
      <w:pPr>
        <w:jc w:val="both"/>
        <w:rPr>
          <w:color w:val="000000"/>
        </w:rPr>
      </w:pPr>
    </w:p>
    <w:p w:rsidR="00D10BF2" w:rsidRPr="00F406D6" w:rsidRDefault="00D10BF2" w:rsidP="00D10BF2">
      <w:pPr>
        <w:ind w:firstLine="540"/>
        <w:jc w:val="both"/>
        <w:rPr>
          <w:color w:val="000000"/>
        </w:rPr>
      </w:pPr>
      <w:r w:rsidRPr="00F406D6">
        <w:rPr>
          <w:color w:val="000000"/>
        </w:rPr>
        <w:t>7.5.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10BF2" w:rsidRPr="00F406D6" w:rsidRDefault="00D10BF2" w:rsidP="00D10BF2">
      <w:pPr>
        <w:ind w:firstLine="540"/>
        <w:jc w:val="both"/>
        <w:rPr>
          <w:color w:val="000000"/>
        </w:rPr>
      </w:pPr>
    </w:p>
    <w:p w:rsidR="00D10BF2" w:rsidRPr="00F406D6" w:rsidRDefault="00D10BF2" w:rsidP="00D10BF2">
      <w:pPr>
        <w:ind w:firstLine="540"/>
        <w:jc w:val="center"/>
        <w:outlineLvl w:val="4"/>
        <w:rPr>
          <w:rStyle w:val="a4"/>
          <w:color w:val="000000"/>
        </w:rPr>
      </w:pPr>
      <w:r w:rsidRPr="00F406D6">
        <w:rPr>
          <w:rStyle w:val="a4"/>
          <w:color w:val="000000"/>
        </w:rPr>
        <w:t>8. Ответственность за разглашение конфиденциальной информации, связанной с персональными данными</w:t>
      </w:r>
    </w:p>
    <w:p w:rsidR="00D10BF2" w:rsidRPr="00F406D6" w:rsidRDefault="00D10BF2" w:rsidP="00D10BF2">
      <w:pPr>
        <w:ind w:firstLine="540"/>
        <w:jc w:val="both"/>
        <w:outlineLvl w:val="4"/>
        <w:rPr>
          <w:color w:val="000000"/>
        </w:rPr>
      </w:pPr>
    </w:p>
    <w:p w:rsidR="00D10BF2" w:rsidRPr="00F406D6" w:rsidRDefault="00D10BF2" w:rsidP="00D10BF2">
      <w:pPr>
        <w:ind w:firstLine="540"/>
        <w:jc w:val="both"/>
        <w:rPr>
          <w:color w:val="000000"/>
        </w:rPr>
      </w:pPr>
      <w:r w:rsidRPr="00F406D6">
        <w:rPr>
          <w:color w:val="000000"/>
        </w:rPr>
        <w:t>8.1.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8.2.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8.3. Руководитель, разрешающий доступ сотрудника к конфиденциальному документу, несет персональную ответственность за данное разрешение.</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8.4. Каждый сотрудник школы,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8.5.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8.5.1.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8.5.2.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8.5.3.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D10BF2" w:rsidRPr="00F406D6" w:rsidRDefault="00D10BF2" w:rsidP="00D10BF2">
      <w:pPr>
        <w:ind w:firstLine="540"/>
        <w:jc w:val="both"/>
        <w:rPr>
          <w:color w:val="000000"/>
        </w:rPr>
      </w:pPr>
    </w:p>
    <w:p w:rsidR="00D10BF2" w:rsidRPr="00F406D6" w:rsidRDefault="00D10BF2" w:rsidP="00D10BF2">
      <w:pPr>
        <w:ind w:firstLine="540"/>
        <w:jc w:val="both"/>
        <w:rPr>
          <w:color w:val="000000"/>
        </w:rPr>
      </w:pPr>
      <w:r w:rsidRPr="00F406D6">
        <w:rPr>
          <w:color w:val="000000"/>
        </w:rPr>
        <w:t xml:space="preserve">8.5.4. </w:t>
      </w:r>
      <w:proofErr w:type="gramStart"/>
      <w:r w:rsidRPr="00F406D6">
        <w:rPr>
          <w:color w:val="00000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F406D6">
        <w:rPr>
          <w:color w:val="000000"/>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D10BF2" w:rsidRPr="00F406D6" w:rsidRDefault="00D10BF2" w:rsidP="00D10BF2">
      <w:pPr>
        <w:ind w:firstLine="540"/>
        <w:jc w:val="both"/>
        <w:rPr>
          <w:color w:val="000000"/>
        </w:rPr>
      </w:pPr>
    </w:p>
    <w:p w:rsidR="00D10BF2" w:rsidRPr="00F406D6" w:rsidRDefault="00D10BF2" w:rsidP="00D10BF2">
      <w:pPr>
        <w:shd w:val="clear" w:color="auto" w:fill="FFFFFF"/>
        <w:ind w:firstLine="540"/>
        <w:jc w:val="both"/>
        <w:rPr>
          <w:color w:val="000000"/>
        </w:rPr>
      </w:pPr>
      <w:r w:rsidRPr="00F406D6">
        <w:rPr>
          <w:color w:val="000000"/>
        </w:rPr>
        <w:t>8.6.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C21CAB" w:rsidRDefault="00D10BF2"/>
    <w:sectPr w:rsidR="00C21CAB" w:rsidSect="00082D62">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5C5C"/>
    <w:multiLevelType w:val="hybridMultilevel"/>
    <w:tmpl w:val="F0720F5C"/>
    <w:lvl w:ilvl="0" w:tplc="7FFC4728">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63AF0998"/>
    <w:multiLevelType w:val="hybridMultilevel"/>
    <w:tmpl w:val="5AE0DAF2"/>
    <w:lvl w:ilvl="0" w:tplc="7FFC4728">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BF2"/>
    <w:rsid w:val="005210A7"/>
    <w:rsid w:val="007142A8"/>
    <w:rsid w:val="00CE58D5"/>
    <w:rsid w:val="00D10BF2"/>
    <w:rsid w:val="00D42FAC"/>
    <w:rsid w:val="00FA1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0BF2"/>
    <w:pPr>
      <w:spacing w:before="100" w:beforeAutospacing="1" w:after="100" w:afterAutospacing="1"/>
    </w:pPr>
  </w:style>
  <w:style w:type="character" w:styleId="a4">
    <w:name w:val="Strong"/>
    <w:basedOn w:val="a0"/>
    <w:qFormat/>
    <w:rsid w:val="00D10B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3493</Words>
  <Characters>19911</Characters>
  <Application>Microsoft Office Word</Application>
  <DocSecurity>0</DocSecurity>
  <Lines>165</Lines>
  <Paragraphs>46</Paragraphs>
  <ScaleCrop>false</ScaleCrop>
  <Company>Microsoft</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ЦДТ</dc:creator>
  <cp:lastModifiedBy>ЦДТ</cp:lastModifiedBy>
  <cp:revision>1</cp:revision>
  <dcterms:created xsi:type="dcterms:W3CDTF">2016-03-30T06:23:00Z</dcterms:created>
  <dcterms:modified xsi:type="dcterms:W3CDTF">2016-03-30T06:25:00Z</dcterms:modified>
</cp:coreProperties>
</file>