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A7" w:rsidRDefault="001437A7" w:rsidP="001437A7">
      <w:pPr>
        <w:pStyle w:val="2"/>
        <w:shd w:val="clear" w:color="auto" w:fill="FFFFFF"/>
        <w:spacing w:before="150" w:beforeAutospacing="0" w:after="150" w:afterAutospacing="0" w:line="570" w:lineRule="atLeast"/>
        <w:jc w:val="center"/>
        <w:rPr>
          <w:rFonts w:ascii="Arial" w:hAnsi="Arial" w:cs="Arial"/>
          <w:b w:val="0"/>
          <w:bCs w:val="0"/>
          <w:color w:val="111111"/>
          <w:sz w:val="41"/>
          <w:szCs w:val="41"/>
        </w:rPr>
      </w:pPr>
      <w:r>
        <w:rPr>
          <w:rFonts w:ascii="Arial" w:hAnsi="Arial" w:cs="Arial"/>
          <w:b w:val="0"/>
          <w:bCs w:val="0"/>
          <w:color w:val="111111"/>
          <w:sz w:val="41"/>
          <w:szCs w:val="41"/>
        </w:rPr>
        <w:t>Аппликация из ватных дисков</w:t>
      </w:r>
    </w:p>
    <w:p w:rsidR="001437A7" w:rsidRDefault="001437A7" w:rsidP="001437A7">
      <w:pPr>
        <w:pStyle w:val="2"/>
        <w:shd w:val="clear" w:color="auto" w:fill="FFFFFF"/>
        <w:spacing w:before="150" w:beforeAutospacing="0" w:after="150" w:afterAutospacing="0" w:line="570" w:lineRule="atLeast"/>
        <w:jc w:val="center"/>
        <w:rPr>
          <w:rFonts w:ascii="Arial" w:hAnsi="Arial" w:cs="Arial"/>
          <w:b w:val="0"/>
          <w:bCs w:val="0"/>
          <w:color w:val="111111"/>
          <w:sz w:val="41"/>
          <w:szCs w:val="41"/>
        </w:rPr>
      </w:pPr>
      <w:r>
        <w:rPr>
          <w:rFonts w:ascii="Arial" w:hAnsi="Arial" w:cs="Arial"/>
          <w:b w:val="0"/>
          <w:bCs w:val="0"/>
          <w:color w:val="111111"/>
          <w:sz w:val="41"/>
          <w:szCs w:val="41"/>
        </w:rPr>
        <w:t>Божьи коровки</w:t>
      </w:r>
    </w:p>
    <w:p w:rsidR="001437A7" w:rsidRDefault="001437A7" w:rsidP="001437A7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Поделка «Божьи коровки» является двухслойной.</w:t>
      </w:r>
    </w:p>
    <w:p w:rsidR="001437A7" w:rsidRDefault="001437A7" w:rsidP="001437A7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Verdana" w:hAnsi="Verdana"/>
          <w:color w:val="212121"/>
          <w:sz w:val="23"/>
          <w:szCs w:val="23"/>
        </w:rPr>
      </w:pPr>
      <w:r>
        <w:rPr>
          <w:rStyle w:val="a4"/>
          <w:rFonts w:ascii="Verdana" w:hAnsi="Verdana"/>
          <w:color w:val="212121"/>
          <w:sz w:val="23"/>
          <w:szCs w:val="23"/>
        </w:rPr>
        <w:t>Для её изготовления понадобятся:</w:t>
      </w:r>
    </w:p>
    <w:p w:rsidR="001437A7" w:rsidRDefault="001437A7" w:rsidP="00143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ватные диски;</w:t>
      </w:r>
    </w:p>
    <w:p w:rsidR="001437A7" w:rsidRDefault="001437A7" w:rsidP="00143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лист картона;</w:t>
      </w:r>
    </w:p>
    <w:p w:rsidR="001437A7" w:rsidRDefault="001437A7" w:rsidP="00143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ножницы;</w:t>
      </w:r>
    </w:p>
    <w:p w:rsidR="001437A7" w:rsidRDefault="001437A7" w:rsidP="00143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краски;</w:t>
      </w:r>
    </w:p>
    <w:p w:rsidR="001437A7" w:rsidRPr="001C55A7" w:rsidRDefault="001437A7" w:rsidP="00143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</w:pPr>
      <w:r w:rsidRPr="001C55A7">
        <w:rPr>
          <w:rFonts w:ascii="Verdana" w:hAnsi="Verdana"/>
          <w:color w:val="212121"/>
          <w:sz w:val="23"/>
          <w:szCs w:val="23"/>
        </w:rPr>
        <w:t>чёрный карандаш;</w:t>
      </w:r>
      <w:r>
        <w:rPr>
          <w:rFonts w:ascii="Verdana" w:hAnsi="Verdana"/>
          <w:color w:val="212121"/>
          <w:sz w:val="23"/>
          <w:szCs w:val="23"/>
        </w:rPr>
        <w:t xml:space="preserve"> </w:t>
      </w:r>
      <w:bookmarkStart w:id="0" w:name="_GoBack"/>
      <w:bookmarkEnd w:id="0"/>
      <w:r w:rsidRPr="001C55A7">
        <w:rPr>
          <w:rFonts w:ascii="Verdana" w:hAnsi="Verdana"/>
          <w:color w:val="212121"/>
          <w:sz w:val="23"/>
          <w:szCs w:val="23"/>
        </w:rPr>
        <w:t>светлые бусины.</w:t>
      </w:r>
    </w:p>
    <w:p w:rsidR="001437A7" w:rsidRPr="001C55A7" w:rsidRDefault="001437A7" w:rsidP="001437A7">
      <w:pPr>
        <w:shd w:val="clear" w:color="auto" w:fill="FFFFFF"/>
        <w:spacing w:before="100" w:beforeAutospacing="1" w:after="100" w:afterAutospacing="1" w:line="330" w:lineRule="atLeast"/>
        <w:ind w:left="1035"/>
      </w:pPr>
    </w:p>
    <w:p w:rsidR="001437A7" w:rsidRDefault="001437A7" w:rsidP="00143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</w:pPr>
      <w:r>
        <w:rPr>
          <w:noProof/>
        </w:rPr>
        <w:drawing>
          <wp:inline distT="0" distB="0" distL="0" distR="0" wp14:anchorId="082C455A" wp14:editId="256D4D63">
            <wp:extent cx="2687998" cy="4048125"/>
            <wp:effectExtent l="0" t="0" r="0" b="0"/>
            <wp:docPr id="2" name="Рисунок 2" descr="Поделки из ватных дисков своими руками. Схемы, инструкции, поделки для детей,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из ватных дисков своими руками. Схемы, инструкции, поделки для детей,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78" cy="408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A7" w:rsidRDefault="001437A7" w:rsidP="001437A7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Verdana" w:hAnsi="Verdana"/>
          <w:color w:val="212121"/>
          <w:sz w:val="23"/>
          <w:szCs w:val="23"/>
        </w:rPr>
      </w:pPr>
      <w:r>
        <w:rPr>
          <w:rStyle w:val="a4"/>
          <w:rFonts w:ascii="Verdana" w:hAnsi="Verdana"/>
          <w:color w:val="212121"/>
          <w:sz w:val="23"/>
          <w:szCs w:val="23"/>
        </w:rPr>
        <w:t>Изготовление:</w:t>
      </w:r>
    </w:p>
    <w:p w:rsidR="001437A7" w:rsidRDefault="001437A7" w:rsidP="0014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 xml:space="preserve">Ватные </w:t>
      </w:r>
      <w:proofErr w:type="spellStart"/>
      <w:r>
        <w:rPr>
          <w:rFonts w:ascii="Verdana" w:hAnsi="Verdana"/>
          <w:color w:val="212121"/>
          <w:sz w:val="23"/>
          <w:szCs w:val="23"/>
        </w:rPr>
        <w:t>спонжи</w:t>
      </w:r>
      <w:proofErr w:type="spellEnd"/>
      <w:r>
        <w:rPr>
          <w:rFonts w:ascii="Verdana" w:hAnsi="Verdana"/>
          <w:color w:val="212121"/>
          <w:sz w:val="23"/>
          <w:szCs w:val="23"/>
        </w:rPr>
        <w:t xml:space="preserve"> в количестве 3 штук наклеить на лист картона на наибольшем расстоянии друг от друга.</w:t>
      </w:r>
    </w:p>
    <w:p w:rsidR="001437A7" w:rsidRDefault="001437A7" w:rsidP="0014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Следующие 3 небольшие детали (головы насекомых) вырезаются в форме полумесяца из ватных дисков, приклеиваются вплотную к первым элементам.</w:t>
      </w:r>
    </w:p>
    <w:p w:rsidR="001437A7" w:rsidRDefault="001437A7" w:rsidP="0014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lastRenderedPageBreak/>
        <w:t>Далее 3 ватных диска разрезаются пополам и приклеиваются на крупные элементы (к туловищу каждого насекомого) под углом друг к другу.</w:t>
      </w:r>
    </w:p>
    <w:p w:rsidR="001437A7" w:rsidRDefault="001437A7" w:rsidP="0014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Чёрной краской раскрасить голову и видимую часть туловища каждого насекомого. Крылья раскрасить красной или жёлтой краской. Высушить.</w:t>
      </w:r>
    </w:p>
    <w:p w:rsidR="001437A7" w:rsidRDefault="001437A7" w:rsidP="0014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На крылья тонкой кистью нанести несколько чёрных точек. На место расположения глаз наклеить бусины. Карандашом нарисовать усы и лапки.</w:t>
      </w:r>
    </w:p>
    <w:p w:rsidR="00623EF8" w:rsidRPr="003032E1" w:rsidRDefault="00623EF8" w:rsidP="003032E1"/>
    <w:sectPr w:rsidR="00623EF8" w:rsidRPr="003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345"/>
    <w:multiLevelType w:val="multilevel"/>
    <w:tmpl w:val="4A62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A7796"/>
    <w:multiLevelType w:val="multilevel"/>
    <w:tmpl w:val="0DAC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1437A7"/>
    <w:rsid w:val="003032E1"/>
    <w:rsid w:val="003618AD"/>
    <w:rsid w:val="003D77F2"/>
    <w:rsid w:val="004E5C88"/>
    <w:rsid w:val="005043DC"/>
    <w:rsid w:val="00623EF8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347D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2020-04-06T12:23:00Z</dcterms:created>
  <dcterms:modified xsi:type="dcterms:W3CDTF">2020-04-06T12:23:00Z</dcterms:modified>
</cp:coreProperties>
</file>