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5F" w:rsidRPr="00404AFF" w:rsidRDefault="0095055F" w:rsidP="00404A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15F4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              </w:t>
      </w:r>
      <w:r w:rsidRPr="00404A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Игры детей Аргентины.</w:t>
      </w:r>
    </w:p>
    <w:p w:rsidR="00E33AD8" w:rsidRPr="00404AFF" w:rsidRDefault="0095055F" w:rsidP="00404A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Сегодня мы продолжаем наше знакомство с</w:t>
      </w:r>
      <w:r w:rsidR="00A043B1" w:rsidRPr="0040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интересными фактами  Аргентины и играми</w:t>
      </w:r>
      <w:r w:rsidR="00404AFF" w:rsidRPr="0040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43B1" w:rsidRPr="0040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которые играют дети этой страны</w:t>
      </w:r>
      <w:r w:rsidRPr="0040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215F4" w:rsidRPr="00404AFF" w:rsidRDefault="00A043B1" w:rsidP="00404A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FF">
        <w:rPr>
          <w:rFonts w:ascii="Times New Roman" w:hAnsi="Times New Roman" w:cs="Times New Roman"/>
          <w:color w:val="000000"/>
          <w:sz w:val="28"/>
          <w:szCs w:val="28"/>
        </w:rPr>
        <w:t>Аргентина — самая большая испаноязычная страна в мире</w:t>
      </w:r>
      <w:r w:rsidR="0082413C" w:rsidRPr="00404A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AD8" w:rsidRPr="00404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AFF">
        <w:rPr>
          <w:rFonts w:ascii="Times New Roman" w:hAnsi="Times New Roman" w:cs="Times New Roman"/>
          <w:color w:val="000000"/>
          <w:sz w:val="28"/>
          <w:szCs w:val="28"/>
        </w:rPr>
        <w:t>С колониальных времен испанский язык был основным язы</w:t>
      </w:r>
      <w:r w:rsidR="0082413C" w:rsidRPr="00404AFF">
        <w:rPr>
          <w:rFonts w:ascii="Times New Roman" w:hAnsi="Times New Roman" w:cs="Times New Roman"/>
          <w:color w:val="000000"/>
          <w:sz w:val="28"/>
          <w:szCs w:val="28"/>
        </w:rPr>
        <w:t xml:space="preserve">ком в Аргентине. </w:t>
      </w:r>
      <w:r w:rsidRPr="00404AFF">
        <w:rPr>
          <w:rFonts w:ascii="Times New Roman" w:hAnsi="Times New Roman" w:cs="Times New Roman"/>
          <w:color w:val="000000"/>
          <w:sz w:val="28"/>
          <w:szCs w:val="28"/>
        </w:rPr>
        <w:t xml:space="preserve">Аргентина стала страной в результате революционной войны против Испанской империи. Однако аргентинцы сохранили </w:t>
      </w:r>
      <w:proofErr w:type="gramStart"/>
      <w:r w:rsidRPr="00404AFF">
        <w:rPr>
          <w:rFonts w:ascii="Times New Roman" w:hAnsi="Times New Roman" w:cs="Times New Roman"/>
          <w:color w:val="000000"/>
          <w:sz w:val="28"/>
          <w:szCs w:val="28"/>
        </w:rPr>
        <w:t>испанский</w:t>
      </w:r>
      <w:proofErr w:type="gramEnd"/>
      <w:r w:rsidRPr="00404AFF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официального языка.</w:t>
      </w:r>
      <w:r w:rsidRPr="00404AFF">
        <w:rPr>
          <w:rFonts w:ascii="Times New Roman" w:hAnsi="Times New Roman" w:cs="Times New Roman"/>
          <w:color w:val="000000"/>
          <w:sz w:val="28"/>
          <w:szCs w:val="28"/>
        </w:rPr>
        <w:br/>
        <w:t>В последней переписи населения выявлено, что в стране около 95% людей с европейским происхождением.</w:t>
      </w:r>
    </w:p>
    <w:p w:rsidR="00A043B1" w:rsidRPr="00404AFF" w:rsidRDefault="006215F4" w:rsidP="00404AF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404AFF">
        <w:rPr>
          <w:b/>
          <w:color w:val="000000"/>
          <w:sz w:val="28"/>
          <w:szCs w:val="28"/>
        </w:rPr>
        <w:t xml:space="preserve">                                               Люди жили в Аргентине более 10 000 лет назад                  </w:t>
      </w:r>
      <w:r w:rsidR="0082413C" w:rsidRPr="00404AFF">
        <w:rPr>
          <w:b/>
          <w:color w:val="000000"/>
          <w:sz w:val="28"/>
          <w:szCs w:val="28"/>
        </w:rPr>
        <w:t xml:space="preserve">  </w:t>
      </w:r>
    </w:p>
    <w:p w:rsidR="006215F4" w:rsidRPr="00404AFF" w:rsidRDefault="00A043B1" w:rsidP="00404AF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404AF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5E1AC5" wp14:editId="57359B75">
            <wp:simplePos x="0" y="0"/>
            <wp:positionH relativeFrom="column">
              <wp:posOffset>62865</wp:posOffset>
            </wp:positionH>
            <wp:positionV relativeFrom="paragraph">
              <wp:posOffset>66040</wp:posOffset>
            </wp:positionV>
            <wp:extent cx="2028825" cy="1514475"/>
            <wp:effectExtent l="19050" t="0" r="9525" b="0"/>
            <wp:wrapSquare wrapText="bothSides"/>
            <wp:docPr id="1" name="Рисунок 1" descr="https://avatars.mds.yandex.net/get-zen_doc/1639101/pub_5cfd6459388e2100af05fde0_5d0139d42eda9900ac61256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39101/pub_5cfd6459388e2100af05fde0_5d0139d42eda9900ac612564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A92" w:rsidRPr="00404AFF">
        <w:rPr>
          <w:color w:val="000000"/>
          <w:sz w:val="28"/>
          <w:szCs w:val="28"/>
        </w:rPr>
        <w:t>Одним из древнейших свидетель</w:t>
      </w:r>
      <w:proofErr w:type="gramStart"/>
      <w:r w:rsidR="00245A92" w:rsidRPr="00404AFF">
        <w:rPr>
          <w:color w:val="000000"/>
          <w:sz w:val="28"/>
          <w:szCs w:val="28"/>
        </w:rPr>
        <w:t>ств</w:t>
      </w:r>
      <w:r w:rsidR="00404AFF" w:rsidRPr="00404AFF">
        <w:rPr>
          <w:color w:val="000000"/>
          <w:sz w:val="28"/>
          <w:szCs w:val="28"/>
        </w:rPr>
        <w:t xml:space="preserve"> </w:t>
      </w:r>
      <w:r w:rsidR="00245A92" w:rsidRPr="00404AFF">
        <w:rPr>
          <w:color w:val="000000"/>
          <w:sz w:val="28"/>
          <w:szCs w:val="28"/>
        </w:rPr>
        <w:t>др</w:t>
      </w:r>
      <w:proofErr w:type="gramEnd"/>
      <w:r w:rsidR="00245A92" w:rsidRPr="00404AFF">
        <w:rPr>
          <w:color w:val="000000"/>
          <w:sz w:val="28"/>
          <w:szCs w:val="28"/>
        </w:rPr>
        <w:t xml:space="preserve">евних людей, живших в Аргентине, является «Пещера рук» в западной части </w:t>
      </w:r>
      <w:proofErr w:type="spellStart"/>
      <w:r w:rsidR="00245A92" w:rsidRPr="00404AFF">
        <w:rPr>
          <w:color w:val="000000"/>
          <w:sz w:val="28"/>
          <w:szCs w:val="28"/>
        </w:rPr>
        <w:t>Патагонии</w:t>
      </w:r>
      <w:proofErr w:type="spellEnd"/>
      <w:r w:rsidR="00245A92" w:rsidRPr="00404AFF">
        <w:rPr>
          <w:color w:val="000000"/>
          <w:sz w:val="28"/>
          <w:szCs w:val="28"/>
        </w:rPr>
        <w:t>, в которой есть изображения, датируемые 9 000-13 000 лет назад. Это были предки индейцев. Большинство изображенных рук — левые руки подростков. Предположительно это было обрядом инициации для подростков, символизирующий переход во взрослую жизнь</w:t>
      </w:r>
    </w:p>
    <w:p w:rsidR="00E33AD8" w:rsidRPr="00404AFF" w:rsidRDefault="006215F4" w:rsidP="00404AFF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8"/>
        </w:rPr>
      </w:pPr>
      <w:r w:rsidRPr="00404AFF"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E33AD8" w:rsidRPr="00404AFF">
        <w:rPr>
          <w:b/>
          <w:bCs/>
          <w:color w:val="000000"/>
          <w:sz w:val="28"/>
          <w:szCs w:val="28"/>
        </w:rPr>
        <w:t xml:space="preserve">  </w:t>
      </w:r>
      <w:r w:rsidRPr="00404AFF">
        <w:rPr>
          <w:b/>
          <w:bCs/>
          <w:color w:val="000000"/>
          <w:sz w:val="28"/>
          <w:szCs w:val="28"/>
        </w:rPr>
        <w:t xml:space="preserve">  </w:t>
      </w:r>
      <w:r w:rsidR="0082413C" w:rsidRPr="00404AFF">
        <w:rPr>
          <w:b/>
          <w:bCs/>
          <w:color w:val="000000"/>
          <w:sz w:val="28"/>
          <w:szCs w:val="28"/>
        </w:rPr>
        <w:t xml:space="preserve">  </w:t>
      </w:r>
      <w:r w:rsidR="00A043B1" w:rsidRPr="00404AFF">
        <w:rPr>
          <w:b/>
          <w:color w:val="000000"/>
          <w:sz w:val="28"/>
          <w:szCs w:val="28"/>
        </w:rPr>
        <w:t>Родина танго</w:t>
      </w:r>
    </w:p>
    <w:p w:rsidR="00A043B1" w:rsidRPr="00404AFF" w:rsidRDefault="006215F4" w:rsidP="00404AFF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8"/>
        </w:rPr>
      </w:pPr>
      <w:r w:rsidRPr="00404AF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99B191" wp14:editId="293DEE41">
            <wp:simplePos x="0" y="0"/>
            <wp:positionH relativeFrom="column">
              <wp:posOffset>62865</wp:posOffset>
            </wp:positionH>
            <wp:positionV relativeFrom="paragraph">
              <wp:posOffset>41275</wp:posOffset>
            </wp:positionV>
            <wp:extent cx="2238375" cy="1438275"/>
            <wp:effectExtent l="19050" t="0" r="9525" b="0"/>
            <wp:wrapSquare wrapText="bothSides"/>
            <wp:docPr id="3" name="Рисунок 3" descr="https://avatars.mds.yandex.net/get-zen_doc/1590219/pub_5cfd6459388e2100af05fde0_5d0137eaf193e300ab59370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90219/pub_5cfd6459388e2100af05fde0_5d0137eaf193e300ab59370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D8" w:rsidRPr="00404AFF">
        <w:rPr>
          <w:color w:val="000000"/>
          <w:sz w:val="28"/>
          <w:szCs w:val="28"/>
        </w:rPr>
        <w:t xml:space="preserve">  </w:t>
      </w:r>
      <w:r w:rsidRPr="00404AFF">
        <w:rPr>
          <w:color w:val="000000"/>
          <w:sz w:val="28"/>
          <w:szCs w:val="28"/>
        </w:rPr>
        <w:t>Танго возникла в бедных кварталах Буэнос-Айреса в конце 19-го века. Изначально его танцевали только мужчины. Когда двое мужчин танцевали вместе, это напоминало поединок или дуэль. После того как танец начали танцевать с женщинами, он разлетелся по всему миру.</w:t>
      </w:r>
    </w:p>
    <w:p w:rsidR="0095055F" w:rsidRPr="00404AFF" w:rsidRDefault="0095055F" w:rsidP="00404AFF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323336"/>
          <w:sz w:val="28"/>
          <w:szCs w:val="28"/>
          <w:lang w:eastAsia="ru-RU"/>
        </w:rPr>
      </w:pPr>
    </w:p>
    <w:p w:rsidR="00245A92" w:rsidRPr="00404AFF" w:rsidRDefault="00245A92" w:rsidP="00404A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4AFF">
        <w:rPr>
          <w:color w:val="383838"/>
          <w:sz w:val="28"/>
          <w:szCs w:val="28"/>
          <w:shd w:val="clear" w:color="auto" w:fill="FFFFFF"/>
        </w:rPr>
        <w:t xml:space="preserve">Футбол – является национальной страстью аргентинцев. Всему миру известно имя Диего </w:t>
      </w:r>
      <w:proofErr w:type="spellStart"/>
      <w:r w:rsidRPr="00404AFF">
        <w:rPr>
          <w:color w:val="383838"/>
          <w:sz w:val="28"/>
          <w:szCs w:val="28"/>
          <w:shd w:val="clear" w:color="auto" w:fill="FFFFFF"/>
        </w:rPr>
        <w:t>Марадонны</w:t>
      </w:r>
      <w:proofErr w:type="spellEnd"/>
      <w:r w:rsidRPr="00404AFF">
        <w:rPr>
          <w:color w:val="383838"/>
          <w:sz w:val="28"/>
          <w:szCs w:val="28"/>
          <w:shd w:val="clear" w:color="auto" w:fill="FFFFFF"/>
        </w:rPr>
        <w:t>.</w:t>
      </w:r>
    </w:p>
    <w:p w:rsidR="0082413C" w:rsidRPr="00404AFF" w:rsidRDefault="0082413C" w:rsidP="00404A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4AFF">
        <w:rPr>
          <w:color w:val="000000"/>
          <w:sz w:val="28"/>
          <w:szCs w:val="28"/>
          <w:shd w:val="clear" w:color="auto" w:fill="FFFFFF"/>
        </w:rPr>
        <w:t xml:space="preserve">А во что </w:t>
      </w:r>
      <w:r w:rsidR="00245A92" w:rsidRPr="00404AFF">
        <w:rPr>
          <w:color w:val="000000"/>
          <w:sz w:val="28"/>
          <w:szCs w:val="28"/>
          <w:shd w:val="clear" w:color="auto" w:fill="FFFFFF"/>
        </w:rPr>
        <w:t xml:space="preserve">ещё </w:t>
      </w:r>
      <w:r w:rsidRPr="00404AFF">
        <w:rPr>
          <w:color w:val="000000"/>
          <w:sz w:val="28"/>
          <w:szCs w:val="28"/>
          <w:shd w:val="clear" w:color="auto" w:fill="FFFFFF"/>
        </w:rPr>
        <w:t>любят играть дети Аргентины</w:t>
      </w:r>
      <w:r w:rsidR="00245A92" w:rsidRPr="00404AFF">
        <w:rPr>
          <w:color w:val="000000"/>
          <w:sz w:val="28"/>
          <w:szCs w:val="28"/>
          <w:shd w:val="clear" w:color="auto" w:fill="FFFFFF"/>
        </w:rPr>
        <w:t>?</w:t>
      </w:r>
    </w:p>
    <w:p w:rsidR="00245A92" w:rsidRPr="00404AFF" w:rsidRDefault="00245A92" w:rsidP="00404A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4AFF">
        <w:rPr>
          <w:color w:val="000000"/>
          <w:sz w:val="28"/>
          <w:szCs w:val="28"/>
          <w:shd w:val="clear" w:color="auto" w:fill="FFFFFF"/>
        </w:rPr>
        <w:t>Знакомьтесь, Аргентинская народная игра «Броски по невидимой цели».</w:t>
      </w:r>
    </w:p>
    <w:p w:rsidR="00245A92" w:rsidRPr="00404AFF" w:rsidRDefault="00245A92" w:rsidP="00404A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215F4" w:rsidRPr="00404AFF" w:rsidRDefault="00245A92" w:rsidP="00404AFF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323336"/>
          <w:sz w:val="28"/>
          <w:szCs w:val="28"/>
          <w:lang w:eastAsia="ru-RU"/>
        </w:rPr>
      </w:pPr>
      <w:r w:rsidRPr="00404AFF">
        <w:rPr>
          <w:rFonts w:ascii="Times New Roman" w:eastAsia="Times New Roman" w:hAnsi="Times New Roman" w:cs="Times New Roman"/>
          <w:b/>
          <w:bCs/>
          <w:caps/>
          <w:color w:val="323336"/>
          <w:sz w:val="28"/>
          <w:szCs w:val="28"/>
          <w:lang w:eastAsia="ru-RU"/>
        </w:rPr>
        <w:t xml:space="preserve">                         </w:t>
      </w:r>
      <w:r w:rsidR="009D3F01" w:rsidRPr="00404AFF">
        <w:rPr>
          <w:rFonts w:ascii="Times New Roman" w:eastAsia="Times New Roman" w:hAnsi="Times New Roman" w:cs="Times New Roman"/>
          <w:b/>
          <w:bCs/>
          <w:caps/>
          <w:color w:val="323336"/>
          <w:sz w:val="28"/>
          <w:szCs w:val="28"/>
          <w:lang w:eastAsia="ru-RU"/>
        </w:rPr>
        <w:t>БРОСКИ ПО НЕВИДИМОЙ ЦЕЛИ</w:t>
      </w:r>
    </w:p>
    <w:p w:rsidR="00E33AD8" w:rsidRPr="00404AFF" w:rsidRDefault="009D3F01" w:rsidP="00404AFF">
      <w:pP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04AF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земле рисуют маленький круг или выкапывают неглубокую ямку, место которой игроки должны хорошо запомнить. Перед целью ставят высокий лист фанеры. Игроки становятся в 10 м от цели и по очереди бросают в нее. </w:t>
      </w:r>
      <w:r w:rsidRPr="00404AF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Бросающий может рассчитывать лишь на свою память и глазомер, задача перед ним довольно трудная. Судья контролирует точность бросков.</w:t>
      </w:r>
      <w:r w:rsidR="00404AFF" w:rsidRPr="00404AF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404AF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Целью может служить и корзина. Ее не загораживают, а медленно передвигают длинным прутом. В эту движущуюся цель нужно попасть камнем или маленьким мячом.</w:t>
      </w:r>
    </w:p>
    <w:p w:rsidR="00245A92" w:rsidRPr="00404AFF" w:rsidRDefault="00245A92" w:rsidP="00404AF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4AFF">
        <w:rPr>
          <w:rStyle w:val="c2"/>
          <w:b/>
          <w:color w:val="000000"/>
          <w:sz w:val="28"/>
          <w:szCs w:val="28"/>
          <w:shd w:val="clear" w:color="auto" w:fill="FFFFFF"/>
        </w:rPr>
        <w:t>- А какая игра вам понравилась больше и почему?</w:t>
      </w:r>
    </w:p>
    <w:p w:rsidR="00245A92" w:rsidRPr="00245A92" w:rsidRDefault="00245A92" w:rsidP="00245A9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45A92" w:rsidRPr="009D3F01" w:rsidRDefault="00245A92" w:rsidP="009D3F01">
      <w:pPr>
        <w:spacing w:after="300" w:line="405" w:lineRule="atLeast"/>
        <w:textAlignment w:val="top"/>
        <w:rPr>
          <w:rFonts w:eastAsia="Times New Roman" w:cstheme="minorHAnsi"/>
          <w:color w:val="2D2D2D"/>
          <w:sz w:val="24"/>
          <w:szCs w:val="24"/>
          <w:lang w:eastAsia="ru-RU"/>
        </w:rPr>
      </w:pPr>
    </w:p>
    <w:p w:rsidR="00BD4BCA" w:rsidRPr="00245A92" w:rsidRDefault="00BD4BCA">
      <w:pPr>
        <w:rPr>
          <w:rFonts w:cstheme="minorHAnsi"/>
          <w:sz w:val="24"/>
          <w:szCs w:val="24"/>
        </w:rPr>
      </w:pPr>
    </w:p>
    <w:sectPr w:rsidR="00BD4BCA" w:rsidRPr="00245A92" w:rsidSect="00BD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F01"/>
    <w:rsid w:val="00245A92"/>
    <w:rsid w:val="00404AFF"/>
    <w:rsid w:val="006215F4"/>
    <w:rsid w:val="0082413C"/>
    <w:rsid w:val="0095055F"/>
    <w:rsid w:val="009D3F01"/>
    <w:rsid w:val="00A043B1"/>
    <w:rsid w:val="00BD4BCA"/>
    <w:rsid w:val="00E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A"/>
  </w:style>
  <w:style w:type="paragraph" w:styleId="2">
    <w:name w:val="heading 2"/>
    <w:basedOn w:val="a"/>
    <w:link w:val="20"/>
    <w:uiPriority w:val="9"/>
    <w:qFormat/>
    <w:rsid w:val="009D3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43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0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B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4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ASUS</cp:lastModifiedBy>
  <cp:revision>4</cp:revision>
  <dcterms:created xsi:type="dcterms:W3CDTF">2020-04-26T11:06:00Z</dcterms:created>
  <dcterms:modified xsi:type="dcterms:W3CDTF">2020-04-28T06:55:00Z</dcterms:modified>
</cp:coreProperties>
</file>