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DA" w:rsidRPr="00D319DA" w:rsidRDefault="00D319DA" w:rsidP="00D319DA">
      <w:pPr>
        <w:jc w:val="center"/>
        <w:rPr>
          <w:rFonts w:ascii="Verdana" w:hAnsi="Verdana"/>
          <w:color w:val="1A1A1A"/>
          <w:sz w:val="28"/>
          <w:szCs w:val="28"/>
          <w:u w:val="single"/>
          <w:shd w:val="clear" w:color="auto" w:fill="FFFFFF"/>
        </w:rPr>
      </w:pP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FF0000"/>
          <w:sz w:val="28"/>
          <w:szCs w:val="28"/>
          <w:u w:val="single"/>
          <w:shd w:val="clear" w:color="auto" w:fill="FFFFFF"/>
        </w:rPr>
        <w:t>Аппликация из скрученных салфеток</w:t>
      </w:r>
      <w:r w:rsidRPr="00D319DA">
        <w:rPr>
          <w:rFonts w:ascii="Verdana" w:hAnsi="Verdana"/>
          <w:color w:val="1A1A1A"/>
          <w:sz w:val="28"/>
          <w:szCs w:val="28"/>
          <w:u w:val="single"/>
        </w:rPr>
        <w:br/>
      </w:r>
    </w:p>
    <w:p w:rsidR="00D319DA" w:rsidRPr="00D319DA" w:rsidRDefault="00D319DA" w:rsidP="00D319DA"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Данную аппликацию можно сделать на абсолютно любом понравившемся рисунке, главное, чтобы детали рисунка были не мелкие и было достаточно места для наклеивания шариков из салфеток.</w:t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b/>
          <w:bCs/>
          <w:i/>
          <w:iCs/>
          <w:color w:val="1A1A1A"/>
          <w:sz w:val="22"/>
          <w:szCs w:val="22"/>
          <w:shd w:val="clear" w:color="auto" w:fill="FFFFFF"/>
        </w:rPr>
        <w:t>Для работы нам потребуется:</w:t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1. Альбомный лист формата А4 или готовый контурный рисунок будущей аппликации;</w:t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2. Лист плотного картона формата А4;</w:t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3. Салфетки разных цветов или </w:t>
      </w:r>
      <w:proofErr w:type="spellStart"/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гофробумага</w:t>
      </w:r>
      <w:proofErr w:type="spellEnd"/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;</w:t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4. Клей ПВА;</w:t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5. Ножницы;</w:t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6. Деревянная рамка.</w:t>
      </w:r>
    </w:p>
    <w:p w:rsidR="00D319DA" w:rsidRPr="00D319DA" w:rsidRDefault="00D319DA" w:rsidP="00D319DA">
      <w:pPr>
        <w:shd w:val="clear" w:color="auto" w:fill="FFFFFF"/>
        <w:jc w:val="center"/>
        <w:rPr>
          <w:rFonts w:ascii="Verdana" w:hAnsi="Verdana"/>
          <w:color w:val="1A1A1A"/>
          <w:sz w:val="22"/>
          <w:szCs w:val="22"/>
        </w:rPr>
      </w:pPr>
      <w:r w:rsidRPr="00D319DA">
        <w:rPr>
          <w:rFonts w:ascii="Verdana" w:hAnsi="Verdana"/>
          <w:noProof/>
          <w:color w:val="1A1A1A"/>
          <w:sz w:val="22"/>
          <w:szCs w:val="22"/>
        </w:rPr>
        <w:drawing>
          <wp:inline distT="0" distB="0" distL="0" distR="0">
            <wp:extent cx="4762500" cy="3181350"/>
            <wp:effectExtent l="0" t="0" r="0" b="0"/>
            <wp:docPr id="13" name="Рисунок 13" descr="http://chudesenka.ru/_dr/0/7343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senka.ru/_dr/0/734321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DA" w:rsidRPr="00D319DA" w:rsidRDefault="00D319DA" w:rsidP="00D319DA"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Для аппликаций из скрученных салфеток используют обычные разноцветные бумажные салфетки, которые есть практически в каждом доме или </w:t>
      </w:r>
      <w:proofErr w:type="spellStart"/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гофробумагу</w:t>
      </w:r>
      <w:proofErr w:type="spellEnd"/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(можно купить в магазинах канцтоваров), но лучше всего совмещать и то и другое, так как </w:t>
      </w:r>
      <w:proofErr w:type="spellStart"/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гофробумага</w:t>
      </w:r>
      <w:proofErr w:type="spellEnd"/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имеет намного большую цветовую гамму, чем салфетки.</w:t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Для начала подготовим основу аппликации: на альбомном листе формата А4 – рисуем любой крупный рисунок, если есть возможность, то можно скачать с </w:t>
      </w:r>
      <w:proofErr w:type="spellStart"/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Интерента</w:t>
      </w:r>
      <w:proofErr w:type="spellEnd"/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рисунок для раскрасок и распечатать его на принтере. Мы возьмем рисунок бабочки. </w:t>
      </w:r>
    </w:p>
    <w:p w:rsidR="00D319DA" w:rsidRPr="00D319DA" w:rsidRDefault="00D319DA" w:rsidP="00D319DA">
      <w:pPr>
        <w:shd w:val="clear" w:color="auto" w:fill="FFFFFF"/>
        <w:jc w:val="center"/>
        <w:rPr>
          <w:rFonts w:ascii="Verdana" w:hAnsi="Verdana"/>
          <w:color w:val="1A1A1A"/>
          <w:sz w:val="22"/>
          <w:szCs w:val="22"/>
        </w:rPr>
      </w:pPr>
      <w:r w:rsidRPr="00D319DA">
        <w:rPr>
          <w:rFonts w:ascii="Verdana" w:hAnsi="Verdana"/>
          <w:color w:val="1A1A1A"/>
          <w:sz w:val="22"/>
          <w:szCs w:val="22"/>
        </w:rPr>
        <w:t>Наклеиваем лист с рисунком на подходящий по размеру, заранее подготовленный плотный картон.</w:t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noProof/>
          <w:color w:val="1A1A1A"/>
          <w:sz w:val="22"/>
          <w:szCs w:val="22"/>
        </w:rPr>
        <w:lastRenderedPageBreak/>
        <w:drawing>
          <wp:inline distT="0" distB="0" distL="0" distR="0">
            <wp:extent cx="4762500" cy="3181350"/>
            <wp:effectExtent l="0" t="0" r="0" b="0"/>
            <wp:docPr id="12" name="Рисунок 12" descr="http://chudesenka.ru/_dr/0/2246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desenka.ru/_dr/0/224626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noProof/>
          <w:color w:val="1A1A1A"/>
          <w:sz w:val="22"/>
          <w:szCs w:val="22"/>
        </w:rPr>
        <w:drawing>
          <wp:inline distT="0" distB="0" distL="0" distR="0">
            <wp:extent cx="4762500" cy="3324225"/>
            <wp:effectExtent l="0" t="0" r="0" b="9525"/>
            <wp:docPr id="11" name="Рисунок 11" descr="http://chudesenka.ru/_dr/0/8367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udesenka.ru/_dr/0/836723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</w:rPr>
        <w:lastRenderedPageBreak/>
        <w:t xml:space="preserve">Пока основа подсыхает, подготавливаем для работы салфетки и </w:t>
      </w:r>
      <w:proofErr w:type="spellStart"/>
      <w:r w:rsidRPr="00D319DA">
        <w:rPr>
          <w:rFonts w:ascii="Verdana" w:hAnsi="Verdana"/>
          <w:color w:val="1A1A1A"/>
          <w:sz w:val="22"/>
          <w:szCs w:val="22"/>
        </w:rPr>
        <w:t>гофробумагу</w:t>
      </w:r>
      <w:proofErr w:type="spellEnd"/>
      <w:r w:rsidRPr="00D319DA">
        <w:rPr>
          <w:rFonts w:ascii="Verdana" w:hAnsi="Verdana"/>
          <w:color w:val="1A1A1A"/>
          <w:sz w:val="22"/>
          <w:szCs w:val="22"/>
        </w:rPr>
        <w:t>.</w:t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noProof/>
          <w:color w:val="1A1A1A"/>
          <w:sz w:val="22"/>
          <w:szCs w:val="22"/>
        </w:rPr>
        <w:drawing>
          <wp:inline distT="0" distB="0" distL="0" distR="0">
            <wp:extent cx="4762500" cy="3581400"/>
            <wp:effectExtent l="0" t="0" r="0" b="0"/>
            <wp:docPr id="10" name="Рисунок 10" descr="http://chudesenka.ru/_dr/0/5683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udesenka.ru/_dr/0/568357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DA" w:rsidRPr="00D319DA" w:rsidRDefault="00D319DA" w:rsidP="00D319DA"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Салфетки разрезаем на равные небольшие квадратики, затем каждый квадратик с помощью пальцев скручиваем в шарик. Таких шариков должно быть довольно много!</w:t>
      </w:r>
    </w:p>
    <w:p w:rsidR="00D319DA" w:rsidRPr="00D319DA" w:rsidRDefault="00D319DA" w:rsidP="00D319DA">
      <w:pPr>
        <w:shd w:val="clear" w:color="auto" w:fill="FFFFFF"/>
        <w:jc w:val="center"/>
        <w:rPr>
          <w:rFonts w:ascii="Verdana" w:hAnsi="Verdana"/>
          <w:color w:val="1A1A1A"/>
          <w:sz w:val="22"/>
          <w:szCs w:val="22"/>
        </w:rPr>
      </w:pPr>
      <w:r w:rsidRPr="00D319DA">
        <w:rPr>
          <w:rFonts w:ascii="Verdana" w:hAnsi="Verdana"/>
          <w:noProof/>
          <w:color w:val="1A1A1A"/>
          <w:sz w:val="22"/>
          <w:szCs w:val="22"/>
        </w:rPr>
        <w:drawing>
          <wp:inline distT="0" distB="0" distL="0" distR="0">
            <wp:extent cx="4762500" cy="3514725"/>
            <wp:effectExtent l="0" t="0" r="0" b="9525"/>
            <wp:docPr id="9" name="Рисунок 9" descr="http://chudesenka.ru/_dr/0/41098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udesenka.ru/_dr/0/410986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DA" w:rsidRPr="00D319DA" w:rsidRDefault="00D319DA" w:rsidP="00D319DA"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Полученные шарики наклеиваются на все части рисунка клеем ПВА. На разные части крыльев бабочки приклеиваем шарики разных цветов. Усики и туловище можно закрасить черным фломастером или обклеить шариками из </w:t>
      </w:r>
      <w:proofErr w:type="spellStart"/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гофробумаги</w:t>
      </w:r>
      <w:proofErr w:type="spellEnd"/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черного цвета.</w:t>
      </w:r>
    </w:p>
    <w:p w:rsidR="00D319DA" w:rsidRPr="00D319DA" w:rsidRDefault="00D319DA" w:rsidP="00D319DA">
      <w:pPr>
        <w:shd w:val="clear" w:color="auto" w:fill="FFFFFF"/>
        <w:jc w:val="center"/>
        <w:rPr>
          <w:rFonts w:ascii="Verdana" w:hAnsi="Verdana"/>
          <w:color w:val="1A1A1A"/>
          <w:sz w:val="22"/>
          <w:szCs w:val="22"/>
        </w:rPr>
      </w:pPr>
      <w:r w:rsidRPr="00D319DA">
        <w:rPr>
          <w:rFonts w:ascii="Verdana" w:hAnsi="Verdana"/>
          <w:noProof/>
          <w:color w:val="1A1A1A"/>
          <w:sz w:val="22"/>
          <w:szCs w:val="22"/>
        </w:rPr>
        <w:lastRenderedPageBreak/>
        <w:drawing>
          <wp:inline distT="0" distB="0" distL="0" distR="0">
            <wp:extent cx="4762500" cy="3181350"/>
            <wp:effectExtent l="0" t="0" r="0" b="0"/>
            <wp:docPr id="8" name="Рисунок 8" descr="http://chudesenka.ru/_dr/0/2207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udesenka.ru/_dr/0/220794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noProof/>
          <w:color w:val="1A1A1A"/>
          <w:sz w:val="22"/>
          <w:szCs w:val="22"/>
        </w:rPr>
        <w:drawing>
          <wp:inline distT="0" distB="0" distL="0" distR="0">
            <wp:extent cx="4762500" cy="3181350"/>
            <wp:effectExtent l="0" t="0" r="0" b="0"/>
            <wp:docPr id="7" name="Рисунок 7" descr="http://chudesenka.ru/_dr/0/9023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udesenka.ru/_dr/0/902327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DA" w:rsidRPr="00D319DA" w:rsidRDefault="00D319DA" w:rsidP="00D319DA"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Окончательная отделка панно зависит от </w:t>
      </w:r>
      <w:r>
        <w:rPr>
          <w:rFonts w:ascii="Verdana" w:hAnsi="Verdana"/>
          <w:color w:val="1A1A1A"/>
          <w:sz w:val="22"/>
          <w:szCs w:val="22"/>
          <w:shd w:val="clear" w:color="auto" w:fill="FFFFFF"/>
        </w:rPr>
        <w:t>вашей фантазии</w:t>
      </w:r>
      <w:bookmarkStart w:id="0" w:name="_GoBack"/>
      <w:bookmarkEnd w:id="0"/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>: в зависимости от тематики, работу можно декорировать природными материалами, нитками, ракушками, стружкой, макаронными изделиями и т.п. Отдельные детали композиции можно выполнить из цветной или бархатной бумаги.</w:t>
      </w:r>
    </w:p>
    <w:p w:rsidR="00D319DA" w:rsidRPr="00D319DA" w:rsidRDefault="00D319DA" w:rsidP="00D319DA">
      <w:pPr>
        <w:shd w:val="clear" w:color="auto" w:fill="FFFFFF"/>
        <w:jc w:val="center"/>
        <w:rPr>
          <w:rFonts w:ascii="Verdana" w:hAnsi="Verdana"/>
          <w:color w:val="1A1A1A"/>
          <w:sz w:val="22"/>
          <w:szCs w:val="22"/>
        </w:rPr>
      </w:pPr>
      <w:r w:rsidRPr="00D319DA">
        <w:rPr>
          <w:rFonts w:ascii="Verdana" w:hAnsi="Verdana"/>
          <w:noProof/>
          <w:color w:val="1A1A1A"/>
          <w:sz w:val="22"/>
          <w:szCs w:val="22"/>
        </w:rPr>
        <w:lastRenderedPageBreak/>
        <w:drawing>
          <wp:inline distT="0" distB="0" distL="0" distR="0">
            <wp:extent cx="4762500" cy="3000375"/>
            <wp:effectExtent l="0" t="0" r="0" b="9525"/>
            <wp:docPr id="6" name="Рисунок 6" descr="http://chudesenka.ru/_dr/0/7295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udesenka.ru/_dr/0/729541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noProof/>
          <w:color w:val="1A1A1A"/>
          <w:sz w:val="22"/>
          <w:szCs w:val="22"/>
        </w:rPr>
        <w:drawing>
          <wp:inline distT="0" distB="0" distL="0" distR="0">
            <wp:extent cx="4762500" cy="2981325"/>
            <wp:effectExtent l="0" t="0" r="0" b="9525"/>
            <wp:docPr id="5" name="Рисунок 5" descr="http://chudesenka.ru/_dr/0/51958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udesenka.ru/_dr/0/519586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noProof/>
          <w:color w:val="1A1A1A"/>
          <w:sz w:val="22"/>
          <w:szCs w:val="22"/>
        </w:rPr>
        <w:drawing>
          <wp:inline distT="0" distB="0" distL="0" distR="0">
            <wp:extent cx="4762500" cy="3067050"/>
            <wp:effectExtent l="0" t="0" r="0" b="0"/>
            <wp:docPr id="4" name="Рисунок 4" descr="http://chudesenka.ru/_dr/0/1291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udesenka.ru/_dr/0/129131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noProof/>
          <w:color w:val="1A1A1A"/>
          <w:sz w:val="22"/>
          <w:szCs w:val="22"/>
        </w:rPr>
        <w:lastRenderedPageBreak/>
        <w:drawing>
          <wp:inline distT="0" distB="0" distL="0" distR="0">
            <wp:extent cx="4762500" cy="2486025"/>
            <wp:effectExtent l="0" t="0" r="0" b="9525"/>
            <wp:docPr id="3" name="Рисунок 3" descr="http://chudesenka.ru/_dr/0/7050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udesenka.ru/_dr/0/705004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DA">
        <w:rPr>
          <w:rFonts w:ascii="Verdana" w:hAnsi="Verdana"/>
          <w:color w:val="1A1A1A"/>
          <w:sz w:val="22"/>
          <w:szCs w:val="22"/>
        </w:rPr>
        <w:br/>
        <w:t>В нашем же случае фон вокруг бабочки мы решили тоже заклеить шариками из салфеток.</w:t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noProof/>
          <w:color w:val="1A1A1A"/>
          <w:sz w:val="22"/>
          <w:szCs w:val="22"/>
        </w:rPr>
        <w:drawing>
          <wp:inline distT="0" distB="0" distL="0" distR="0">
            <wp:extent cx="4762500" cy="4476750"/>
            <wp:effectExtent l="0" t="0" r="0" b="0"/>
            <wp:docPr id="2" name="Рисунок 2" descr="http://chudesenka.ru/_dr/0/4185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hudesenka.ru/_dr/0/4185299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DA">
        <w:rPr>
          <w:rFonts w:ascii="Verdana" w:hAnsi="Verdana"/>
          <w:color w:val="1A1A1A"/>
          <w:sz w:val="22"/>
          <w:szCs w:val="22"/>
        </w:rPr>
        <w:br/>
        <w:t xml:space="preserve">Получилась вот такая пестрая бабочка! При желании работу можно поместить в </w:t>
      </w:r>
      <w:r w:rsidRPr="00D319DA">
        <w:rPr>
          <w:rFonts w:ascii="Verdana" w:hAnsi="Verdana"/>
          <w:color w:val="1A1A1A"/>
          <w:sz w:val="22"/>
          <w:szCs w:val="22"/>
        </w:rPr>
        <w:lastRenderedPageBreak/>
        <w:t>обычную деревянную рамку.</w:t>
      </w:r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noProof/>
          <w:color w:val="1A1A1A"/>
          <w:sz w:val="22"/>
          <w:szCs w:val="22"/>
        </w:rPr>
        <w:drawing>
          <wp:inline distT="0" distB="0" distL="0" distR="0">
            <wp:extent cx="4762500" cy="4914900"/>
            <wp:effectExtent l="0" t="0" r="0" b="0"/>
            <wp:docPr id="1" name="Рисунок 1" descr="http://chudesenka.ru/_dr/0/4388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udesenka.ru/_dr/0/438839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F8" w:rsidRPr="002B4462" w:rsidRDefault="00D319DA" w:rsidP="00D319DA">
      <w:r w:rsidRPr="00D319DA">
        <w:rPr>
          <w:rFonts w:ascii="Verdana" w:hAnsi="Verdana"/>
          <w:color w:val="1A1A1A"/>
          <w:sz w:val="22"/>
          <w:szCs w:val="22"/>
        </w:rPr>
        <w:br/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Уверена, что такая эффектная картина, сделанная своими руками, органично впишется в интерьер любой детской комнаты или станет оригинальным подарком для родных и близких. Но самое главное, что в процессе работы </w:t>
      </w:r>
      <w:r>
        <w:rPr>
          <w:rFonts w:ascii="Verdana" w:hAnsi="Verdana"/>
          <w:color w:val="1A1A1A"/>
          <w:sz w:val="22"/>
          <w:szCs w:val="22"/>
          <w:shd w:val="clear" w:color="auto" w:fill="FFFFFF"/>
        </w:rPr>
        <w:t>вы</w:t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получа</w:t>
      </w:r>
      <w:r>
        <w:rPr>
          <w:rFonts w:ascii="Verdana" w:hAnsi="Verdana"/>
          <w:color w:val="1A1A1A"/>
          <w:sz w:val="22"/>
          <w:szCs w:val="22"/>
          <w:shd w:val="clear" w:color="auto" w:fill="FFFFFF"/>
        </w:rPr>
        <w:t>ете</w:t>
      </w:r>
      <w:r w:rsidRPr="00D319DA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массу удовольствия и позитивных эмоций, а это – самое главное! Удачи всем и творческих успехов!</w:t>
      </w:r>
    </w:p>
    <w:sectPr w:rsidR="00623EF8" w:rsidRPr="002B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7B7"/>
    <w:multiLevelType w:val="multilevel"/>
    <w:tmpl w:val="0D5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4190A"/>
    <w:multiLevelType w:val="multilevel"/>
    <w:tmpl w:val="7CC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2B4462"/>
    <w:rsid w:val="003032E1"/>
    <w:rsid w:val="003618AD"/>
    <w:rsid w:val="003D77F2"/>
    <w:rsid w:val="004E5C88"/>
    <w:rsid w:val="005043DC"/>
    <w:rsid w:val="00623EF8"/>
    <w:rsid w:val="00BE7CCF"/>
    <w:rsid w:val="00C42C64"/>
    <w:rsid w:val="00C647E3"/>
    <w:rsid w:val="00CC050B"/>
    <w:rsid w:val="00D1768F"/>
    <w:rsid w:val="00D319DA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E18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31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2020-05-13T08:30:00Z</dcterms:created>
  <dcterms:modified xsi:type="dcterms:W3CDTF">2020-05-13T08:30:00Z</dcterms:modified>
</cp:coreProperties>
</file>