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FA" w:rsidRPr="00A03285" w:rsidRDefault="00CB48FA" w:rsidP="00A03285">
      <w:pPr>
        <w:jc w:val="both"/>
        <w:rPr>
          <w:sz w:val="24"/>
          <w:szCs w:val="24"/>
        </w:rPr>
      </w:pPr>
      <w:bookmarkStart w:id="0" w:name="_GoBack"/>
      <w:bookmarkEnd w:id="0"/>
    </w:p>
    <w:p w:rsidR="00FD4F98" w:rsidRPr="00CB48FA" w:rsidRDefault="00FD4F98" w:rsidP="00FD4F98">
      <w:pPr>
        <w:shd w:val="clear" w:color="auto" w:fill="FFFFFF"/>
        <w:jc w:val="center"/>
        <w:rPr>
          <w:b/>
          <w:szCs w:val="28"/>
        </w:rPr>
      </w:pPr>
      <w:r w:rsidRPr="00CB48FA">
        <w:rPr>
          <w:b/>
          <w:szCs w:val="28"/>
        </w:rPr>
        <w:t>МЕТОДИЧЕСКИЕ РЕКОМЕНДАЦИИ</w:t>
      </w:r>
    </w:p>
    <w:p w:rsidR="00CB48FA" w:rsidRPr="00FD4F98" w:rsidRDefault="00CB48FA" w:rsidP="00FD4F98">
      <w:pPr>
        <w:shd w:val="clear" w:color="auto" w:fill="FFFFFF"/>
        <w:jc w:val="center"/>
        <w:rPr>
          <w:szCs w:val="28"/>
        </w:rPr>
      </w:pPr>
    </w:p>
    <w:p w:rsidR="00FD4F98" w:rsidRPr="00FD4F98" w:rsidRDefault="00FD4F98" w:rsidP="00FD4F98">
      <w:pPr>
        <w:pStyle w:val="1"/>
        <w:spacing w:before="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проведении родительского собрания </w:t>
      </w:r>
      <w:proofErr w:type="gramStart"/>
      <w:r>
        <w:rPr>
          <w:rFonts w:ascii="Times New Roman" w:hAnsi="Times New Roman" w:cs="Times New Roman"/>
          <w:color w:val="auto"/>
          <w:sz w:val="28"/>
          <w:szCs w:val="28"/>
        </w:rPr>
        <w:t>в</w:t>
      </w:r>
      <w:r w:rsidRPr="00FD4F98">
        <w:rPr>
          <w:rFonts w:ascii="Times New Roman" w:hAnsi="Times New Roman" w:cs="Times New Roman"/>
          <w:color w:val="auto"/>
          <w:sz w:val="28"/>
          <w:szCs w:val="28"/>
        </w:rPr>
        <w:t xml:space="preserve"> начале</w:t>
      </w:r>
      <w:proofErr w:type="gramEnd"/>
      <w:r w:rsidRPr="00FD4F98">
        <w:rPr>
          <w:rFonts w:ascii="Times New Roman" w:hAnsi="Times New Roman" w:cs="Times New Roman"/>
          <w:color w:val="auto"/>
          <w:sz w:val="28"/>
          <w:szCs w:val="28"/>
        </w:rPr>
        <w:t xml:space="preserve"> необходимо провести анализ предмета регулирования федеральных законов:</w:t>
      </w:r>
    </w:p>
    <w:p w:rsidR="00FD4F98" w:rsidRPr="00FD4F98" w:rsidRDefault="00FD4F98" w:rsidP="00FD4F98">
      <w:pPr>
        <w:ind w:firstLine="709"/>
        <w:jc w:val="both"/>
        <w:rPr>
          <w:szCs w:val="28"/>
        </w:rPr>
      </w:pPr>
      <w:r w:rsidRPr="00FD4F98">
        <w:rPr>
          <w:szCs w:val="28"/>
        </w:rPr>
        <w:t>1. «Об основах охраны здоровья граждан в Российской федерации» от 21.11.2011 № 323-ФЗ. Настоящий Федеральный закон регулирует отношения, возникающие в сфере охраны здоровья граждан в Российской Федерации, и определяет:</w:t>
      </w:r>
    </w:p>
    <w:p w:rsidR="00FD4F98" w:rsidRPr="00FD4F98" w:rsidRDefault="00FD4F98" w:rsidP="00FD4F98">
      <w:pPr>
        <w:ind w:firstLine="709"/>
        <w:jc w:val="both"/>
        <w:rPr>
          <w:szCs w:val="28"/>
        </w:rPr>
      </w:pPr>
      <w:r w:rsidRPr="00FD4F98">
        <w:rPr>
          <w:szCs w:val="28"/>
        </w:rPr>
        <w:t>-</w:t>
      </w:r>
      <w:r>
        <w:rPr>
          <w:szCs w:val="28"/>
        </w:rPr>
        <w:tab/>
      </w:r>
      <w:r w:rsidRPr="00FD4F98">
        <w:rPr>
          <w:szCs w:val="28"/>
        </w:rPr>
        <w:t>правовые, организационные и экономические основы охраны здоровья граждан;</w:t>
      </w:r>
    </w:p>
    <w:p w:rsidR="00FD4F98" w:rsidRPr="00FD4F98" w:rsidRDefault="00FD4F98" w:rsidP="00FD4F98">
      <w:pPr>
        <w:ind w:firstLine="709"/>
        <w:jc w:val="both"/>
        <w:rPr>
          <w:szCs w:val="28"/>
        </w:rPr>
      </w:pPr>
      <w:r w:rsidRPr="00FD4F98">
        <w:rPr>
          <w:szCs w:val="28"/>
        </w:rPr>
        <w:t>-</w:t>
      </w:r>
      <w:r>
        <w:rPr>
          <w:szCs w:val="28"/>
        </w:rPr>
        <w:tab/>
      </w:r>
      <w:r w:rsidRPr="00FD4F98">
        <w:rPr>
          <w:szCs w:val="28"/>
        </w:rPr>
        <w:t>права и обязанности человека и гражданина, отдельных групп населения в сфере охраны здоровья, гарантии реализации этих прав;</w:t>
      </w:r>
    </w:p>
    <w:p w:rsidR="00FD4F98" w:rsidRPr="00FD4F98" w:rsidRDefault="00FD4F98" w:rsidP="00FD4F98">
      <w:pPr>
        <w:ind w:firstLine="709"/>
        <w:jc w:val="both"/>
        <w:rPr>
          <w:szCs w:val="28"/>
        </w:rPr>
      </w:pPr>
      <w:r w:rsidRPr="00FD4F98">
        <w:rPr>
          <w:szCs w:val="28"/>
        </w:rPr>
        <w:t>-</w:t>
      </w:r>
      <w:r>
        <w:rPr>
          <w:szCs w:val="28"/>
        </w:rPr>
        <w:tab/>
      </w:r>
      <w:r w:rsidRPr="00FD4F98">
        <w:rPr>
          <w:szCs w:val="28"/>
        </w:rPr>
        <w:t>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D4F98" w:rsidRPr="00FD4F98" w:rsidRDefault="00FD4F98" w:rsidP="00FD4F98">
      <w:pPr>
        <w:ind w:firstLine="709"/>
        <w:jc w:val="both"/>
        <w:rPr>
          <w:szCs w:val="28"/>
        </w:rPr>
      </w:pPr>
      <w:r w:rsidRPr="00FD4F98">
        <w:rPr>
          <w:szCs w:val="28"/>
        </w:rPr>
        <w:t>-</w:t>
      </w:r>
      <w:r>
        <w:rPr>
          <w:szCs w:val="28"/>
        </w:rPr>
        <w:tab/>
      </w:r>
      <w:r w:rsidRPr="00FD4F98">
        <w:rPr>
          <w:szCs w:val="28"/>
        </w:rPr>
        <w:t>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D4F98" w:rsidRPr="00FD4F98" w:rsidRDefault="00FD4F98" w:rsidP="00FD4F98">
      <w:pPr>
        <w:ind w:firstLine="709"/>
        <w:jc w:val="both"/>
        <w:rPr>
          <w:szCs w:val="28"/>
        </w:rPr>
      </w:pPr>
      <w:r w:rsidRPr="00FD4F98">
        <w:rPr>
          <w:szCs w:val="28"/>
        </w:rPr>
        <w:t>-</w:t>
      </w:r>
      <w:r>
        <w:rPr>
          <w:szCs w:val="28"/>
        </w:rPr>
        <w:tab/>
      </w:r>
      <w:r w:rsidRPr="00FD4F98">
        <w:rPr>
          <w:szCs w:val="28"/>
        </w:rPr>
        <w:t>права и обязанности медицинских работников и фармацевтических работников.</w:t>
      </w:r>
    </w:p>
    <w:p w:rsidR="00FD4F98" w:rsidRPr="00FD4F98" w:rsidRDefault="00FD4F98" w:rsidP="00FD4F98">
      <w:pPr>
        <w:ind w:firstLine="709"/>
        <w:jc w:val="both"/>
        <w:rPr>
          <w:szCs w:val="28"/>
        </w:rPr>
      </w:pPr>
      <w:r w:rsidRPr="00FD4F98">
        <w:rPr>
          <w:szCs w:val="28"/>
        </w:rPr>
        <w:t xml:space="preserve">2. «О безопасности» </w:t>
      </w:r>
      <w:hyperlink r:id="rId8" w:history="1">
        <w:r>
          <w:rPr>
            <w:szCs w:val="28"/>
          </w:rPr>
          <w:t xml:space="preserve">от 28.12.2010 № </w:t>
        </w:r>
        <w:r w:rsidRPr="00FD4F98">
          <w:rPr>
            <w:szCs w:val="28"/>
          </w:rPr>
          <w:t>390-ФЗ</w:t>
        </w:r>
      </w:hyperlink>
      <w:r w:rsidRPr="00FD4F98">
        <w:rPr>
          <w:szCs w:val="28"/>
        </w:rPr>
        <w:t>. 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w:t>
      </w:r>
    </w:p>
    <w:p w:rsidR="00FD4F98" w:rsidRPr="00FD4F98" w:rsidRDefault="00FD4F98" w:rsidP="00FD4F98">
      <w:pPr>
        <w:ind w:firstLine="709"/>
        <w:jc w:val="both"/>
        <w:rPr>
          <w:szCs w:val="28"/>
        </w:rPr>
      </w:pPr>
      <w:r w:rsidRPr="00FD4F98">
        <w:rPr>
          <w:szCs w:val="28"/>
        </w:rPr>
        <w:t>Далее необходимо напомнить об ответственности родителей за обучение детей правилам безопасности.</w:t>
      </w:r>
    </w:p>
    <w:p w:rsidR="00FD4F98" w:rsidRPr="00FD4F98" w:rsidRDefault="00FD4F98" w:rsidP="00FD4F98">
      <w:pPr>
        <w:pStyle w:val="ab"/>
        <w:spacing w:before="0" w:beforeAutospacing="0" w:after="0" w:afterAutospacing="0"/>
        <w:ind w:firstLine="709"/>
        <w:jc w:val="both"/>
        <w:rPr>
          <w:sz w:val="28"/>
          <w:szCs w:val="28"/>
        </w:rPr>
      </w:pPr>
      <w:r>
        <w:rPr>
          <w:sz w:val="28"/>
          <w:szCs w:val="28"/>
        </w:rPr>
        <w:t xml:space="preserve">С </w:t>
      </w:r>
      <w:r w:rsidRPr="00FD4F98">
        <w:rPr>
          <w:sz w:val="28"/>
          <w:szCs w:val="28"/>
        </w:rPr>
        <w:t>раннего детства ребенок должен знать, что люди бывают разные, и общаться надо только с теми, кого знаешь. Соблюдая правила безопасности, ребенок сможет принять самое правильное решение в сложной ситуации и избежать встречи с преступником.</w:t>
      </w:r>
    </w:p>
    <w:p w:rsidR="00FD4F98" w:rsidRPr="00CB48FA" w:rsidRDefault="00FD4F98" w:rsidP="00FD4F98">
      <w:pPr>
        <w:pStyle w:val="ab"/>
        <w:spacing w:before="0" w:beforeAutospacing="0" w:after="0" w:afterAutospacing="0"/>
        <w:ind w:firstLine="709"/>
        <w:jc w:val="both"/>
        <w:rPr>
          <w:b/>
          <w:sz w:val="28"/>
          <w:szCs w:val="28"/>
        </w:rPr>
      </w:pPr>
      <w:r w:rsidRPr="00CB48FA">
        <w:rPr>
          <w:rStyle w:val="ac"/>
          <w:b w:val="0"/>
          <w:sz w:val="28"/>
          <w:szCs w:val="28"/>
        </w:rPr>
        <w:t>Для этого нужно ребенку навсегда усвоить «Правила четырех «не»:</w:t>
      </w:r>
    </w:p>
    <w:p w:rsidR="00FD4F98" w:rsidRPr="00FD4F98" w:rsidRDefault="00FD4F98" w:rsidP="00FD4F98">
      <w:pPr>
        <w:pStyle w:val="ab"/>
        <w:spacing w:before="0" w:beforeAutospacing="0" w:after="0" w:afterAutospacing="0"/>
        <w:ind w:firstLine="709"/>
        <w:jc w:val="both"/>
        <w:rPr>
          <w:sz w:val="28"/>
          <w:szCs w:val="28"/>
        </w:rPr>
      </w:pPr>
      <w:r w:rsidRPr="00FD4F98">
        <w:rPr>
          <w:rStyle w:val="ac"/>
          <w:b w:val="0"/>
          <w:sz w:val="28"/>
          <w:szCs w:val="28"/>
        </w:rPr>
        <w:t>1)</w:t>
      </w:r>
      <w:r w:rsidRPr="00FD4F98">
        <w:rPr>
          <w:sz w:val="28"/>
          <w:szCs w:val="28"/>
        </w:rPr>
        <w:tab/>
        <w:t>не разговаривай с незнакомцами и не впускай их в дом;</w:t>
      </w:r>
    </w:p>
    <w:p w:rsidR="00FD4F98" w:rsidRPr="00FD4F98" w:rsidRDefault="00FD4F98" w:rsidP="00FD4F98">
      <w:pPr>
        <w:pStyle w:val="ab"/>
        <w:spacing w:before="0" w:beforeAutospacing="0" w:after="0" w:afterAutospacing="0"/>
        <w:ind w:firstLine="709"/>
        <w:jc w:val="both"/>
        <w:rPr>
          <w:sz w:val="28"/>
          <w:szCs w:val="28"/>
        </w:rPr>
      </w:pPr>
      <w:r w:rsidRPr="00FD4F98">
        <w:rPr>
          <w:rStyle w:val="ac"/>
          <w:b w:val="0"/>
          <w:sz w:val="28"/>
          <w:szCs w:val="28"/>
        </w:rPr>
        <w:t>2)</w:t>
      </w:r>
      <w:r w:rsidRPr="00FD4F98">
        <w:rPr>
          <w:rStyle w:val="ac"/>
          <w:b w:val="0"/>
          <w:sz w:val="28"/>
          <w:szCs w:val="28"/>
        </w:rPr>
        <w:tab/>
        <w:t>н</w:t>
      </w:r>
      <w:r w:rsidRPr="00FD4F98">
        <w:rPr>
          <w:sz w:val="28"/>
          <w:szCs w:val="28"/>
        </w:rPr>
        <w:t>е заходи с ними в лифт или подъезд;</w:t>
      </w:r>
    </w:p>
    <w:p w:rsidR="00FD4F98" w:rsidRPr="00FD4F98" w:rsidRDefault="00FD4F98" w:rsidP="00FD4F98">
      <w:pPr>
        <w:pStyle w:val="ab"/>
        <w:spacing w:before="0" w:beforeAutospacing="0" w:after="0" w:afterAutospacing="0"/>
        <w:ind w:firstLine="709"/>
        <w:jc w:val="both"/>
        <w:rPr>
          <w:sz w:val="28"/>
          <w:szCs w:val="28"/>
        </w:rPr>
      </w:pPr>
      <w:r w:rsidRPr="00FD4F98">
        <w:rPr>
          <w:rStyle w:val="ac"/>
          <w:b w:val="0"/>
          <w:sz w:val="28"/>
          <w:szCs w:val="28"/>
        </w:rPr>
        <w:t>3)</w:t>
      </w:r>
      <w:r w:rsidRPr="00FD4F98">
        <w:rPr>
          <w:rStyle w:val="ac"/>
          <w:b w:val="0"/>
          <w:sz w:val="28"/>
          <w:szCs w:val="28"/>
        </w:rPr>
        <w:tab/>
        <w:t>н</w:t>
      </w:r>
      <w:r w:rsidRPr="00FD4F98">
        <w:rPr>
          <w:sz w:val="28"/>
          <w:szCs w:val="28"/>
        </w:rPr>
        <w:t>е садись в машину к незнакомцам;</w:t>
      </w:r>
    </w:p>
    <w:p w:rsidR="00FD4F98" w:rsidRPr="00FD4F98" w:rsidRDefault="00FD4F98" w:rsidP="00FD4F98">
      <w:pPr>
        <w:pStyle w:val="ab"/>
        <w:spacing w:before="0" w:beforeAutospacing="0" w:after="0" w:afterAutospacing="0"/>
        <w:ind w:firstLine="709"/>
        <w:jc w:val="both"/>
        <w:rPr>
          <w:sz w:val="28"/>
          <w:szCs w:val="28"/>
        </w:rPr>
      </w:pPr>
      <w:r w:rsidRPr="00FD4F98">
        <w:rPr>
          <w:rStyle w:val="ac"/>
          <w:b w:val="0"/>
          <w:sz w:val="28"/>
          <w:szCs w:val="28"/>
        </w:rPr>
        <w:t>4)</w:t>
      </w:r>
      <w:r w:rsidRPr="00FD4F98">
        <w:rPr>
          <w:rStyle w:val="ac"/>
          <w:b w:val="0"/>
          <w:sz w:val="28"/>
          <w:szCs w:val="28"/>
        </w:rPr>
        <w:tab/>
        <w:t>н</w:t>
      </w:r>
      <w:r w:rsidRPr="00FD4F98">
        <w:rPr>
          <w:sz w:val="28"/>
          <w:szCs w:val="28"/>
        </w:rPr>
        <w:t>е задерживайся на улице после школы, особенно с наступлением темноты.</w:t>
      </w:r>
    </w:p>
    <w:p w:rsidR="00FD4F98" w:rsidRPr="00CB48FA" w:rsidRDefault="00FD4F98" w:rsidP="00FD4F98">
      <w:pPr>
        <w:pStyle w:val="ab"/>
        <w:spacing w:before="0" w:beforeAutospacing="0" w:after="0" w:afterAutospacing="0"/>
        <w:ind w:firstLine="709"/>
        <w:jc w:val="both"/>
        <w:rPr>
          <w:sz w:val="28"/>
          <w:szCs w:val="28"/>
        </w:rPr>
      </w:pPr>
      <w:r w:rsidRPr="00CB48FA">
        <w:rPr>
          <w:sz w:val="28"/>
          <w:szCs w:val="28"/>
        </w:rPr>
        <w:t xml:space="preserve">Очень важно объяснить ребенку, что </w:t>
      </w:r>
      <w:r w:rsidRPr="00CB48FA">
        <w:rPr>
          <w:rStyle w:val="ac"/>
          <w:b w:val="0"/>
          <w:sz w:val="28"/>
          <w:szCs w:val="28"/>
        </w:rPr>
        <w:t>незнакомец – это любой человек, которого не знает сам ребенок.</w:t>
      </w:r>
    </w:p>
    <w:p w:rsidR="00FD4F98" w:rsidRPr="00CB48FA" w:rsidRDefault="00FD4F98" w:rsidP="00FD4F98">
      <w:pPr>
        <w:pStyle w:val="ab"/>
        <w:spacing w:before="0" w:beforeAutospacing="0" w:after="0" w:afterAutospacing="0"/>
        <w:ind w:firstLine="709"/>
        <w:jc w:val="both"/>
        <w:rPr>
          <w:sz w:val="28"/>
          <w:szCs w:val="28"/>
        </w:rPr>
      </w:pPr>
      <w:r w:rsidRPr="00CB48FA">
        <w:rPr>
          <w:rStyle w:val="ac"/>
          <w:b w:val="0"/>
          <w:sz w:val="28"/>
          <w:szCs w:val="28"/>
        </w:rPr>
        <w:lastRenderedPageBreak/>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FD4F98" w:rsidRPr="00FD4F98" w:rsidRDefault="00FD4F98" w:rsidP="00FD4F98">
      <w:pPr>
        <w:pStyle w:val="ab"/>
        <w:spacing w:before="0" w:beforeAutospacing="0" w:after="0" w:afterAutospacing="0"/>
        <w:ind w:firstLine="709"/>
        <w:jc w:val="both"/>
        <w:rPr>
          <w:sz w:val="28"/>
          <w:szCs w:val="28"/>
        </w:rPr>
      </w:pPr>
      <w:r w:rsidRPr="00FD4F98">
        <w:rPr>
          <w:sz w:val="28"/>
          <w:szCs w:val="28"/>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FD4F98" w:rsidRPr="00CB48FA" w:rsidRDefault="00FD4F98" w:rsidP="00FD4F98">
      <w:pPr>
        <w:pStyle w:val="ab"/>
        <w:spacing w:before="0" w:beforeAutospacing="0" w:after="0" w:afterAutospacing="0"/>
        <w:ind w:firstLine="709"/>
        <w:rPr>
          <w:b/>
          <w:sz w:val="28"/>
          <w:szCs w:val="28"/>
        </w:rPr>
      </w:pPr>
      <w:r w:rsidRPr="00CB48FA">
        <w:rPr>
          <w:rStyle w:val="ac"/>
          <w:b w:val="0"/>
          <w:sz w:val="28"/>
          <w:szCs w:val="28"/>
        </w:rPr>
        <w:t>Правила поведения на улице:</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rStyle w:val="ac"/>
          <w:b w:val="0"/>
          <w:sz w:val="28"/>
          <w:szCs w:val="28"/>
        </w:rPr>
        <w:t>в</w:t>
      </w:r>
      <w:r w:rsidRPr="00FD4F98">
        <w:rPr>
          <w:sz w:val="28"/>
          <w:szCs w:val="28"/>
        </w:rPr>
        <w:t>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rStyle w:val="ac"/>
          <w:b w:val="0"/>
          <w:sz w:val="28"/>
          <w:szCs w:val="28"/>
        </w:rPr>
        <w:t>в</w:t>
      </w:r>
      <w:r w:rsidRPr="00FD4F98">
        <w:rPr>
          <w:sz w:val="28"/>
          <w:szCs w:val="28"/>
        </w:rPr>
        <w:t xml:space="preserve">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если необходимо пройти в темное время суток, постарайся идти вместе с людьми. Переходи улицу по подземному переходу в группе людей;</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не ходи в отдаленные и безлюдные места, не играй на стройках и в заброшенных домах;</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если показалось, что кто-то тебя преследует, необходимо незамедлительно проследовать в людное место, обратиться к взрослому;</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увидев впереди шумную компанию или пьяного, перейди на другую сторону улицы или измени маршрут, при этом не следует вступать в конфликты;</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ни в коем случае не садись в машину, чтобы показать дорогу, магазин, аптеку, не выполняй никакие просьбы водителя;</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идя вдоль дороги, выбирай маршрут так, чтобы идти навстречу транспорту;</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если незнакомец просит пойти с ним и позвонить в квартиру, потому что ему не открывают, а тебе откроют – не ходи;</w:t>
      </w:r>
    </w:p>
    <w:p w:rsidR="00FD4F98" w:rsidRPr="00FD4F98" w:rsidRDefault="00FD4F98" w:rsidP="00FD4F98">
      <w:pPr>
        <w:pStyle w:val="ab"/>
        <w:numPr>
          <w:ilvl w:val="0"/>
          <w:numId w:val="2"/>
        </w:numPr>
        <w:spacing w:before="0" w:beforeAutospacing="0" w:after="0" w:afterAutospacing="0"/>
        <w:ind w:left="0" w:firstLine="709"/>
        <w:jc w:val="both"/>
        <w:rPr>
          <w:sz w:val="28"/>
          <w:szCs w:val="28"/>
        </w:rPr>
      </w:pPr>
      <w:r w:rsidRPr="00FD4F98">
        <w:rPr>
          <w:sz w:val="28"/>
          <w:szCs w:val="28"/>
        </w:rPr>
        <w:t>не иди с незнакомым человеком, если он предлагает угостить тебя конфетами, посмотреть животных, поиграть в компьютер, не бери у него напитки и прочую еду.</w:t>
      </w:r>
    </w:p>
    <w:p w:rsidR="00FD4F98" w:rsidRPr="00CB48FA" w:rsidRDefault="00FD4F98" w:rsidP="00FD4F98">
      <w:pPr>
        <w:pStyle w:val="ab"/>
        <w:spacing w:before="0" w:beforeAutospacing="0" w:after="0" w:afterAutospacing="0"/>
        <w:ind w:left="709"/>
        <w:rPr>
          <w:b/>
          <w:sz w:val="28"/>
          <w:szCs w:val="28"/>
        </w:rPr>
      </w:pPr>
      <w:r w:rsidRPr="00CB48FA">
        <w:rPr>
          <w:rStyle w:val="ac"/>
          <w:b w:val="0"/>
          <w:sz w:val="28"/>
          <w:szCs w:val="28"/>
        </w:rPr>
        <w:t>Правила поведения в подъезде:</w:t>
      </w:r>
    </w:p>
    <w:p w:rsidR="00FD4F98" w:rsidRPr="00FD4F98" w:rsidRDefault="00FD4F98" w:rsidP="00FD4F98">
      <w:pPr>
        <w:pStyle w:val="ab"/>
        <w:numPr>
          <w:ilvl w:val="0"/>
          <w:numId w:val="3"/>
        </w:numPr>
        <w:spacing w:before="0" w:beforeAutospacing="0" w:after="0" w:afterAutospacing="0"/>
        <w:ind w:left="0" w:firstLine="709"/>
        <w:jc w:val="both"/>
        <w:rPr>
          <w:sz w:val="28"/>
          <w:szCs w:val="28"/>
        </w:rPr>
      </w:pPr>
      <w:proofErr w:type="gramStart"/>
      <w:r w:rsidRPr="00FD4F98">
        <w:rPr>
          <w:sz w:val="28"/>
          <w:szCs w:val="28"/>
        </w:rPr>
        <w:t>подходя к дому, обрати внимание, не идет ли кто-либо следом (Если кто-то идет – не подходи к подъезду.</w:t>
      </w:r>
      <w:proofErr w:type="gramEnd"/>
      <w:r w:rsidRPr="00FD4F98">
        <w:rPr>
          <w:sz w:val="28"/>
          <w:szCs w:val="28"/>
        </w:rPr>
        <w:t xml:space="preserve">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FD4F98" w:rsidRPr="00FD4F98" w:rsidRDefault="00FD4F98" w:rsidP="00FD4F98">
      <w:pPr>
        <w:pStyle w:val="ab"/>
        <w:numPr>
          <w:ilvl w:val="0"/>
          <w:numId w:val="3"/>
        </w:numPr>
        <w:spacing w:before="0" w:beforeAutospacing="0" w:after="0" w:afterAutospacing="0"/>
        <w:ind w:left="0" w:firstLine="709"/>
        <w:jc w:val="both"/>
        <w:rPr>
          <w:sz w:val="28"/>
          <w:szCs w:val="28"/>
        </w:rPr>
      </w:pPr>
      <w:r w:rsidRPr="00FD4F98">
        <w:rPr>
          <w:sz w:val="28"/>
          <w:szCs w:val="28"/>
        </w:rPr>
        <w:t>если незнакомец уже находится в подъезде, сразу же выйди на улицу и дождись, когда в подъезд войдет кто-то из взрослых жильцов дома;</w:t>
      </w:r>
    </w:p>
    <w:p w:rsidR="00FD4F98" w:rsidRPr="00FD4F98" w:rsidRDefault="00FD4F98" w:rsidP="00FD4F98">
      <w:pPr>
        <w:pStyle w:val="ab"/>
        <w:numPr>
          <w:ilvl w:val="0"/>
          <w:numId w:val="3"/>
        </w:numPr>
        <w:spacing w:before="0" w:beforeAutospacing="0" w:after="0" w:afterAutospacing="0"/>
        <w:ind w:left="0" w:firstLine="709"/>
        <w:jc w:val="both"/>
        <w:rPr>
          <w:sz w:val="28"/>
          <w:szCs w:val="28"/>
        </w:rPr>
      </w:pPr>
      <w:r w:rsidRPr="00FD4F98">
        <w:rPr>
          <w:sz w:val="28"/>
          <w:szCs w:val="28"/>
        </w:rPr>
        <w:lastRenderedPageBreak/>
        <w:t>входи в лифт, только убедившись, что на площадке нет постороннего, который может зайти за тобой в кабину;</w:t>
      </w:r>
    </w:p>
    <w:p w:rsidR="00FD4F98" w:rsidRPr="00FD4F98" w:rsidRDefault="00FD4F98" w:rsidP="00FD4F98">
      <w:pPr>
        <w:pStyle w:val="ab"/>
        <w:numPr>
          <w:ilvl w:val="0"/>
          <w:numId w:val="3"/>
        </w:numPr>
        <w:spacing w:before="0" w:beforeAutospacing="0" w:after="0" w:afterAutospacing="0"/>
        <w:ind w:left="0" w:firstLine="709"/>
        <w:jc w:val="both"/>
        <w:rPr>
          <w:sz w:val="28"/>
          <w:szCs w:val="28"/>
        </w:rPr>
      </w:pPr>
      <w:r w:rsidRPr="00FD4F98">
        <w:rPr>
          <w:sz w:val="28"/>
          <w:szCs w:val="28"/>
        </w:rPr>
        <w:t>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FD4F98" w:rsidRPr="00CB48FA" w:rsidRDefault="00FD4F98" w:rsidP="00FD4F98">
      <w:pPr>
        <w:pStyle w:val="ab"/>
        <w:spacing w:before="0" w:beforeAutospacing="0" w:after="0" w:afterAutospacing="0"/>
        <w:ind w:left="709"/>
        <w:rPr>
          <w:b/>
          <w:sz w:val="28"/>
          <w:szCs w:val="28"/>
        </w:rPr>
      </w:pPr>
      <w:r w:rsidRPr="00CB48FA">
        <w:rPr>
          <w:rStyle w:val="ac"/>
          <w:b w:val="0"/>
          <w:sz w:val="28"/>
          <w:szCs w:val="28"/>
        </w:rPr>
        <w:t>Правила поведения дома:</w:t>
      </w:r>
    </w:p>
    <w:p w:rsidR="00FD4F98" w:rsidRPr="00FD4F98" w:rsidRDefault="00FD4F98" w:rsidP="00FD4F98">
      <w:pPr>
        <w:pStyle w:val="ab"/>
        <w:numPr>
          <w:ilvl w:val="0"/>
          <w:numId w:val="4"/>
        </w:numPr>
        <w:spacing w:before="0" w:beforeAutospacing="0" w:after="0" w:afterAutospacing="0"/>
        <w:ind w:left="0" w:firstLine="709"/>
        <w:jc w:val="both"/>
        <w:rPr>
          <w:sz w:val="28"/>
          <w:szCs w:val="28"/>
        </w:rPr>
      </w:pPr>
      <w:proofErr w:type="gramStart"/>
      <w:r w:rsidRPr="00FD4F98">
        <w:rPr>
          <w:sz w:val="28"/>
          <w:szCs w:val="28"/>
        </w:rPr>
        <w:t>никогда не впускай в квартиру незнакомого человека (Если звонят или стучат в дверь, не подходи и не спрашивай, кто пришел.</w:t>
      </w:r>
      <w:proofErr w:type="gramEnd"/>
      <w:r w:rsidRPr="00FD4F98">
        <w:rPr>
          <w:sz w:val="28"/>
          <w:szCs w:val="28"/>
        </w:rPr>
        <w:t xml:space="preserve"> У родителей есть ключи, и они откроют дверь сами.);</w:t>
      </w:r>
    </w:p>
    <w:p w:rsidR="00FD4F98" w:rsidRPr="00FD4F98" w:rsidRDefault="00FD4F98" w:rsidP="00FD4F98">
      <w:pPr>
        <w:pStyle w:val="ab"/>
        <w:numPr>
          <w:ilvl w:val="0"/>
          <w:numId w:val="4"/>
        </w:numPr>
        <w:spacing w:before="0" w:beforeAutospacing="0" w:after="0" w:afterAutospacing="0"/>
        <w:ind w:left="0" w:firstLine="709"/>
        <w:jc w:val="both"/>
        <w:rPr>
          <w:sz w:val="28"/>
          <w:szCs w:val="28"/>
        </w:rPr>
      </w:pPr>
      <w:r w:rsidRPr="00FD4F98">
        <w:rPr>
          <w:sz w:val="28"/>
          <w:szCs w:val="28"/>
        </w:rPr>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FD4F98" w:rsidRPr="00FD4F98" w:rsidRDefault="00FD4F98" w:rsidP="00FD4F98">
      <w:pPr>
        <w:pStyle w:val="ab"/>
        <w:numPr>
          <w:ilvl w:val="0"/>
          <w:numId w:val="4"/>
        </w:numPr>
        <w:spacing w:before="0" w:beforeAutospacing="0" w:after="0" w:afterAutospacing="0"/>
        <w:ind w:left="0" w:firstLine="709"/>
        <w:jc w:val="both"/>
        <w:rPr>
          <w:sz w:val="28"/>
          <w:szCs w:val="28"/>
        </w:rPr>
      </w:pPr>
      <w:r w:rsidRPr="00FD4F98">
        <w:rPr>
          <w:sz w:val="28"/>
          <w:szCs w:val="28"/>
        </w:rPr>
        <w:t>покидая квартиру, посмотри в глазок; если на лестничной площадке есть люди, подожди, пока они уйдут;</w:t>
      </w:r>
    </w:p>
    <w:p w:rsidR="00FD4F98" w:rsidRPr="00FD4F98" w:rsidRDefault="00FD4F98" w:rsidP="00FD4F98">
      <w:pPr>
        <w:pStyle w:val="ab"/>
        <w:numPr>
          <w:ilvl w:val="0"/>
          <w:numId w:val="4"/>
        </w:numPr>
        <w:spacing w:before="0" w:beforeAutospacing="0" w:after="0" w:afterAutospacing="0"/>
        <w:ind w:left="0" w:firstLine="709"/>
        <w:jc w:val="both"/>
        <w:rPr>
          <w:sz w:val="28"/>
          <w:szCs w:val="28"/>
        </w:rPr>
      </w:pPr>
      <w:r w:rsidRPr="00FD4F98">
        <w:rPr>
          <w:sz w:val="28"/>
          <w:szCs w:val="28"/>
        </w:rPr>
        <w:t>прежде чем открывать ключом входную дверь, убедись, что поблизости никого нет.</w:t>
      </w:r>
    </w:p>
    <w:p w:rsidR="00FD4F98" w:rsidRPr="00CB48FA" w:rsidRDefault="00FD4F98" w:rsidP="00FD4F98">
      <w:pPr>
        <w:pStyle w:val="ab"/>
        <w:spacing w:before="0" w:beforeAutospacing="0" w:after="0" w:afterAutospacing="0"/>
        <w:ind w:left="709"/>
        <w:rPr>
          <w:b/>
          <w:sz w:val="28"/>
          <w:szCs w:val="28"/>
        </w:rPr>
      </w:pPr>
      <w:r w:rsidRPr="00CB48FA">
        <w:rPr>
          <w:rStyle w:val="ac"/>
          <w:b w:val="0"/>
          <w:sz w:val="28"/>
          <w:szCs w:val="28"/>
        </w:rPr>
        <w:t>Правила поведения в транспорте:</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rStyle w:val="ac"/>
          <w:sz w:val="28"/>
          <w:szCs w:val="28"/>
        </w:rPr>
        <w:t>у</w:t>
      </w:r>
      <w:r w:rsidRPr="00FD4F98">
        <w:rPr>
          <w:sz w:val="28"/>
          <w:szCs w:val="28"/>
        </w:rPr>
        <w:t>лицу надо переходить только на зеленый сигнал светофора или по «зебре» - белым полоскам на асфальте;</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не вступайте на проезжую часть, пока не убедитесь в полной безопасности: если для вас загорелся зеленый свет, подождите, пока все машины остановятся, а на «зебре» будьте еще внимательнее;</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несмотря на то, что есть правило – переходить автобус и троллейбус сзади, а трамвай – спереди, лучше дождитесь, когда они отъедут, и после этого переходите улицу по пешеходному переходу;</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rStyle w:val="ac"/>
          <w:sz w:val="28"/>
          <w:szCs w:val="28"/>
        </w:rPr>
        <w:t>с</w:t>
      </w:r>
      <w:r w:rsidRPr="00FD4F98">
        <w:rPr>
          <w:sz w:val="28"/>
          <w:szCs w:val="28"/>
        </w:rPr>
        <w:t>тарайтесь не выходить на дорогу из-за припаркованных автомобилей – они закрывают обзор;</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rStyle w:val="ac"/>
          <w:sz w:val="28"/>
          <w:szCs w:val="28"/>
        </w:rPr>
        <w:t>н</w:t>
      </w:r>
      <w:r w:rsidRPr="00FD4F98">
        <w:rPr>
          <w:sz w:val="28"/>
          <w:szCs w:val="28"/>
        </w:rPr>
        <w:t>икогда не пытайтесь «перегнать» автомобиль, дождитесь, пока машины проедут или остановятся на светофоре или перед «зеброй»;</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переходить дорогу нужно тогда, когда свободы обе полосы; если вы все же оказались на разделительной полосе – не дергайтесь вперед или назад, дождитесь, пока машины проедут;</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научитесь понимать сигналы автомобиля – гудок, сирену, «</w:t>
      </w:r>
      <w:proofErr w:type="spellStart"/>
      <w:r w:rsidRPr="00FD4F98">
        <w:rPr>
          <w:sz w:val="28"/>
          <w:szCs w:val="28"/>
        </w:rPr>
        <w:t>поворотники</w:t>
      </w:r>
      <w:proofErr w:type="spellEnd"/>
      <w:r w:rsidRPr="00FD4F98">
        <w:rPr>
          <w:sz w:val="28"/>
          <w:szCs w:val="28"/>
        </w:rPr>
        <w:t>» (они подскажут, как складывается дорожная ситуация и какие маневры собираются делать автомобили);</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ждите общественный транспорт только на специальных остановках, не ближе 1 м от проезжей части;</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садитесь в транспорт, только дождавшись его полной остановки;</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старайтесь не стоять у дверей и тем более не облокачиваться на них;</w:t>
      </w:r>
    </w:p>
    <w:p w:rsidR="00FD4F98" w:rsidRPr="00FD4F98" w:rsidRDefault="00FD4F98" w:rsidP="00FD4F98">
      <w:pPr>
        <w:pStyle w:val="ab"/>
        <w:numPr>
          <w:ilvl w:val="0"/>
          <w:numId w:val="5"/>
        </w:numPr>
        <w:spacing w:before="0" w:beforeAutospacing="0" w:after="0" w:afterAutospacing="0"/>
        <w:ind w:left="0" w:firstLine="709"/>
        <w:jc w:val="both"/>
        <w:rPr>
          <w:sz w:val="28"/>
          <w:szCs w:val="28"/>
        </w:rPr>
      </w:pPr>
      <w:r w:rsidRPr="00FD4F98">
        <w:rPr>
          <w:sz w:val="28"/>
          <w:szCs w:val="28"/>
        </w:rPr>
        <w:t>готовьтесь к выходу заранее и выходите только после полной остановки;</w:t>
      </w:r>
    </w:p>
    <w:p w:rsidR="00FD4F98" w:rsidRPr="00CB48FA" w:rsidRDefault="00FD4F98" w:rsidP="00FD4F98">
      <w:pPr>
        <w:pStyle w:val="ab"/>
        <w:spacing w:before="0" w:beforeAutospacing="0" w:after="0" w:afterAutospacing="0"/>
        <w:ind w:left="709"/>
        <w:rPr>
          <w:b/>
          <w:sz w:val="28"/>
          <w:szCs w:val="28"/>
        </w:rPr>
      </w:pPr>
      <w:r w:rsidRPr="00CB48FA">
        <w:rPr>
          <w:rStyle w:val="ac"/>
          <w:b w:val="0"/>
          <w:sz w:val="28"/>
          <w:szCs w:val="28"/>
        </w:rPr>
        <w:t>Правила поведения при езде на велосипеде и катании на роликах:</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по закону ездить на велосипеде по дорогам города и улицам разрешается детям с 14 лет и только без пассажиров;</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lastRenderedPageBreak/>
        <w:t>тем, кому не исполнилось 14 лет, можно ездить на велосипеде по специальным велосипедным дорожкам и закрытым для транспортных средств площадкам;</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запрещается кататься на велосипеде по тротуарам, дорожкам парков и бульваров;</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переходить дорогу нужно только пешком, держа велосипед за руль;</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ни в коем случае нельзя цепляться за любое проезжающее мимо транспортное средство;</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rStyle w:val="ac"/>
          <w:b w:val="0"/>
          <w:sz w:val="28"/>
          <w:szCs w:val="28"/>
        </w:rPr>
        <w:t>о</w:t>
      </w:r>
      <w:r w:rsidRPr="00FD4F98">
        <w:rPr>
          <w:sz w:val="28"/>
          <w:szCs w:val="28"/>
        </w:rPr>
        <w:t>чень важно научиться ездить на велосипеде медленно – удержать равновесие на велосипеде тем труднее, чем медленнее ты едешь, что особенно важно для города;</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велосипед должен иметь исправные тормоза, накаченные шины, светоотражатели и звонок;</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одно из главных требований при катании на роликах – умение тормозить;</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нельзя кататься на роликах на проезжей части;</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обязательно нужно пользоваться наладонниками, наколенниками, налокотниками и надевать шлем;</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старайтесь не выезжать во дворы, пока не научитесь кататься на закрытых площадках, стадионах, в парках;</w:t>
      </w:r>
    </w:p>
    <w:p w:rsidR="00FD4F98" w:rsidRPr="00FD4F98" w:rsidRDefault="00FD4F98" w:rsidP="00FD4F98">
      <w:pPr>
        <w:pStyle w:val="ab"/>
        <w:numPr>
          <w:ilvl w:val="0"/>
          <w:numId w:val="6"/>
        </w:numPr>
        <w:spacing w:before="0" w:beforeAutospacing="0" w:after="0" w:afterAutospacing="0"/>
        <w:ind w:left="0" w:firstLine="709"/>
        <w:jc w:val="both"/>
        <w:rPr>
          <w:sz w:val="28"/>
          <w:szCs w:val="28"/>
        </w:rPr>
      </w:pPr>
      <w:r w:rsidRPr="00FD4F98">
        <w:rPr>
          <w:sz w:val="28"/>
          <w:szCs w:val="28"/>
        </w:rPr>
        <w:t>также необходимо научиться «правильно» падать (если чувствуете, что теряете равновесие, наклонитесь немного вперед и вытяните руки, чуть согнув их в локтях; постарайтесь избежать падения на спину, а если это не удается, пригните подбородок к груди, чтобы не удариться затылком).</w:t>
      </w:r>
    </w:p>
    <w:p w:rsidR="00FD4F98" w:rsidRPr="00CB48FA" w:rsidRDefault="00FD4F98" w:rsidP="00FD4F98">
      <w:pPr>
        <w:pStyle w:val="ab"/>
        <w:spacing w:before="0" w:beforeAutospacing="0" w:after="0" w:afterAutospacing="0"/>
        <w:ind w:left="709"/>
        <w:rPr>
          <w:b/>
          <w:sz w:val="28"/>
          <w:szCs w:val="28"/>
        </w:rPr>
      </w:pPr>
      <w:r w:rsidRPr="00CB48FA">
        <w:rPr>
          <w:rStyle w:val="ac"/>
          <w:b w:val="0"/>
          <w:sz w:val="28"/>
          <w:szCs w:val="28"/>
        </w:rPr>
        <w:t>Правила поведения в толпе:</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t>главное правило – избегать толпы;</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t>если вы всё же оказались в толпе, держитесь подальше от середины, а также металлических ограждений, стен, витрин, мусорных контейнеров – всего твердого, к чему могут прижать;</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rStyle w:val="ac"/>
          <w:b w:val="0"/>
          <w:sz w:val="28"/>
          <w:szCs w:val="28"/>
        </w:rPr>
        <w:t>н</w:t>
      </w:r>
      <w:r w:rsidRPr="00FD4F98">
        <w:rPr>
          <w:sz w:val="28"/>
          <w:szCs w:val="28"/>
        </w:rPr>
        <w:t>е надо пробовать пробиться сквозь толпу или сопротивляться ей; нужно, не останавливаясь, двигаться вместе с ней);</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rStyle w:val="ac"/>
          <w:b w:val="0"/>
          <w:sz w:val="28"/>
          <w:szCs w:val="28"/>
        </w:rPr>
        <w:t>е</w:t>
      </w:r>
      <w:r w:rsidRPr="00FD4F98">
        <w:rPr>
          <w:sz w:val="28"/>
          <w:szCs w:val="28"/>
        </w:rPr>
        <w:t>сли началась давка, немедленно выбросьте все предметы из рук, освободитесь от шарфа и сумки на длинном ремне (р</w:t>
      </w:r>
      <w:r>
        <w:rPr>
          <w:sz w:val="28"/>
          <w:szCs w:val="28"/>
        </w:rPr>
        <w:t xml:space="preserve">уки должны быть не прижаты к </w:t>
      </w:r>
      <w:r w:rsidRPr="00FD4F98">
        <w:rPr>
          <w:sz w:val="28"/>
          <w:szCs w:val="28"/>
        </w:rPr>
        <w:t>телу, а согнуты в локтях и направлены сжатыми кулаками вверх – тогда вы сможете защитить грудную клетку; можно также сцепить ладони в замок перед грудью);</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t>главная задача в толпе – не упасть; если вы все же упали, постарайтесь как можно быстрее встать на ноги (не вставайте на четвереньки – так вы делаете уязвимыми ваши руки);</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t>если вы упали и встать не удаётся, свернитесь клубком, прикройте предплечьями голову, а ладонями затылок;</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t>не паникуйте, не поддавайтесь провокационным крикам, что нужно куда-то бежать;</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lastRenderedPageBreak/>
        <w:t>выйдя из толпы, не надо метаться в поисках потерявшихся спутников (лучше стойте и ждите в спокойном месте, а если увидите сотрудников полиции – подойдите к ним и скажите, что вы потерялись);</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t>обязательно помните наизусть свой адрес и телефон;</w:t>
      </w:r>
    </w:p>
    <w:p w:rsidR="00FD4F98" w:rsidRPr="00FD4F98" w:rsidRDefault="00FD4F98" w:rsidP="00FD4F98">
      <w:pPr>
        <w:pStyle w:val="ab"/>
        <w:numPr>
          <w:ilvl w:val="0"/>
          <w:numId w:val="7"/>
        </w:numPr>
        <w:spacing w:before="0" w:beforeAutospacing="0" w:after="0" w:afterAutospacing="0"/>
        <w:ind w:left="0" w:firstLine="709"/>
        <w:jc w:val="both"/>
        <w:rPr>
          <w:sz w:val="28"/>
          <w:szCs w:val="28"/>
        </w:rPr>
      </w:pPr>
      <w:r w:rsidRPr="00FD4F98">
        <w:rPr>
          <w:sz w:val="28"/>
          <w:szCs w:val="28"/>
        </w:rPr>
        <w:t>если поблизости нет сотрудников полиции, не надо обращаться к незнакомым людям, звонить в квартиры жилого дома – лучше поискать телефонный автомат (в звонке в полицию вам не откажут и в магазине либо госучреждении).</w:t>
      </w:r>
    </w:p>
    <w:p w:rsidR="00FD4F98" w:rsidRPr="00CB48FA" w:rsidRDefault="00FD4F98" w:rsidP="00FD4F98">
      <w:pPr>
        <w:pStyle w:val="ab"/>
        <w:spacing w:before="0" w:beforeAutospacing="0" w:after="0" w:afterAutospacing="0"/>
        <w:ind w:left="709"/>
        <w:jc w:val="both"/>
        <w:rPr>
          <w:rStyle w:val="ac"/>
          <w:b w:val="0"/>
          <w:sz w:val="28"/>
          <w:szCs w:val="28"/>
        </w:rPr>
      </w:pPr>
      <w:r w:rsidRPr="00CB48FA">
        <w:rPr>
          <w:rStyle w:val="ac"/>
          <w:b w:val="0"/>
          <w:sz w:val="28"/>
          <w:szCs w:val="28"/>
        </w:rPr>
        <w:t>Как не оказаться вовлеченным в совершение преступления:</w:t>
      </w:r>
    </w:p>
    <w:p w:rsidR="00FD4F98" w:rsidRPr="00FD4F98" w:rsidRDefault="00FD4F98" w:rsidP="00FD4F98">
      <w:pPr>
        <w:pStyle w:val="ab"/>
        <w:numPr>
          <w:ilvl w:val="0"/>
          <w:numId w:val="8"/>
        </w:numPr>
        <w:spacing w:before="0" w:beforeAutospacing="0" w:after="0" w:afterAutospacing="0"/>
        <w:ind w:left="0" w:firstLine="709"/>
        <w:jc w:val="both"/>
        <w:rPr>
          <w:sz w:val="28"/>
          <w:szCs w:val="28"/>
        </w:rPr>
      </w:pPr>
      <w:r w:rsidRPr="00FD4F98">
        <w:rPr>
          <w:sz w:val="28"/>
          <w:szCs w:val="28"/>
        </w:rPr>
        <w:t>никогда не соглашайтесь «постоять на углу и свистнуть, подать другой знак, когда кто-нибудь пойдет» (чем в это время будут заниматься другие, вы можете не узнать, но, когда их поймают, обязательно упомянут, что вы тоже участвовали в преступлении);</w:t>
      </w:r>
    </w:p>
    <w:p w:rsidR="00FD4F98" w:rsidRPr="00FD4F98" w:rsidRDefault="00FD4F98" w:rsidP="00FD4F98">
      <w:pPr>
        <w:pStyle w:val="ab"/>
        <w:numPr>
          <w:ilvl w:val="0"/>
          <w:numId w:val="8"/>
        </w:numPr>
        <w:spacing w:before="0" w:beforeAutospacing="0" w:after="0" w:afterAutospacing="0"/>
        <w:ind w:left="0" w:firstLine="709"/>
        <w:jc w:val="both"/>
        <w:rPr>
          <w:sz w:val="28"/>
          <w:szCs w:val="28"/>
        </w:rPr>
      </w:pPr>
      <w:r w:rsidRPr="00FD4F98">
        <w:rPr>
          <w:sz w:val="28"/>
          <w:szCs w:val="28"/>
        </w:rPr>
        <w:t>никогда не отзывайтесь на просьбу помочь чьему-то приятелю, потерявшему ключи от квартиры - пролезть в форточку и открыть дверь изнутри;</w:t>
      </w:r>
    </w:p>
    <w:p w:rsidR="00FD4F98" w:rsidRPr="00FD4F98" w:rsidRDefault="00FD4F98" w:rsidP="00FD4F98">
      <w:pPr>
        <w:pStyle w:val="ab"/>
        <w:numPr>
          <w:ilvl w:val="0"/>
          <w:numId w:val="8"/>
        </w:numPr>
        <w:spacing w:before="0" w:beforeAutospacing="0" w:after="0" w:afterAutospacing="0"/>
        <w:ind w:left="0" w:firstLine="709"/>
        <w:jc w:val="both"/>
        <w:rPr>
          <w:sz w:val="28"/>
          <w:szCs w:val="28"/>
        </w:rPr>
      </w:pPr>
      <w:r w:rsidRPr="00FD4F98">
        <w:rPr>
          <w:sz w:val="28"/>
          <w:szCs w:val="28"/>
        </w:rPr>
        <w:t>никогда не берите на хранение домой какие-либо вещи – они могут быть крадеными;</w:t>
      </w:r>
    </w:p>
    <w:p w:rsidR="00FD4F98" w:rsidRPr="00FD4F98" w:rsidRDefault="00FD4F98" w:rsidP="00FD4F98">
      <w:pPr>
        <w:pStyle w:val="ab"/>
        <w:numPr>
          <w:ilvl w:val="0"/>
          <w:numId w:val="8"/>
        </w:numPr>
        <w:spacing w:before="0" w:beforeAutospacing="0" w:after="0" w:afterAutospacing="0"/>
        <w:ind w:left="0" w:firstLine="709"/>
        <w:jc w:val="both"/>
        <w:rPr>
          <w:sz w:val="28"/>
          <w:szCs w:val="28"/>
        </w:rPr>
      </w:pPr>
      <w:r w:rsidRPr="00FD4F98">
        <w:rPr>
          <w:sz w:val="28"/>
          <w:szCs w:val="28"/>
        </w:rPr>
        <w:t>будьте осторожны с выбором друзей (оказаться в плохой кампании – значит подвергать себя постоянному риску).</w:t>
      </w:r>
    </w:p>
    <w:p w:rsidR="00FD4F98" w:rsidRPr="00CB48FA" w:rsidRDefault="00FD4F98" w:rsidP="00FD4F98">
      <w:pPr>
        <w:pStyle w:val="ab"/>
        <w:spacing w:before="0" w:beforeAutospacing="0" w:after="0" w:afterAutospacing="0"/>
        <w:ind w:firstLine="709"/>
        <w:jc w:val="both"/>
        <w:rPr>
          <w:b/>
          <w:sz w:val="28"/>
          <w:szCs w:val="28"/>
        </w:rPr>
      </w:pPr>
      <w:r w:rsidRPr="00CB48FA">
        <w:rPr>
          <w:rStyle w:val="ac"/>
          <w:b w:val="0"/>
          <w:sz w:val="28"/>
          <w:szCs w:val="28"/>
        </w:rPr>
        <w:t>Семейные правила безопасности:</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придумайте вместе с детьми семейный пароль, который каждый сможет использовать в качестве сигнала в случае опасной ситуации;</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научите ребенка беречь ключи и расскажите ему, что делать, если он их потеряет (выходя из дома, ребенок должен проверять, взял ли он ключ с собой);</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оговорите границы окрестностей, в которых ребенок может гулять;</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сформируйте у ребенка привычку рассказывать о том, как он провел время, когда оставался без вашего присмотра;</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ребенок обязательно должен знать свое имя, имена родителей, домашний адрес и телефон - это поможет ему добраться до дома, если он потерялся;</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дети должны знать, как и в каких случаях можно позвонить в полицию, противопожарную службу и скорую помощь;</w:t>
      </w:r>
    </w:p>
    <w:p w:rsidR="00FD4F98" w:rsidRPr="00FD4F98" w:rsidRDefault="00FD4F98" w:rsidP="00FD4F98">
      <w:pPr>
        <w:pStyle w:val="ab"/>
        <w:numPr>
          <w:ilvl w:val="0"/>
          <w:numId w:val="9"/>
        </w:numPr>
        <w:spacing w:before="0" w:beforeAutospacing="0" w:after="0" w:afterAutospacing="0"/>
        <w:ind w:left="0" w:firstLine="709"/>
        <w:jc w:val="both"/>
        <w:rPr>
          <w:sz w:val="28"/>
          <w:szCs w:val="28"/>
        </w:rPr>
      </w:pPr>
      <w:r w:rsidRPr="00FD4F98">
        <w:rPr>
          <w:sz w:val="28"/>
          <w:szCs w:val="28"/>
        </w:rPr>
        <w:t>познакомьте детей с телефонами экстренной помощи:</w:t>
      </w:r>
    </w:p>
    <w:p w:rsidR="00FD4F98" w:rsidRPr="00CB48FA" w:rsidRDefault="00FD4F98" w:rsidP="00FD4F98">
      <w:pPr>
        <w:pStyle w:val="ab"/>
        <w:spacing w:before="0" w:beforeAutospacing="0" w:after="0" w:afterAutospacing="0"/>
        <w:ind w:firstLine="709"/>
        <w:jc w:val="both"/>
        <w:rPr>
          <w:b/>
          <w:sz w:val="28"/>
          <w:szCs w:val="28"/>
        </w:rPr>
      </w:pPr>
      <w:r w:rsidRPr="00CB48FA">
        <w:rPr>
          <w:rStyle w:val="ac"/>
          <w:b w:val="0"/>
          <w:sz w:val="28"/>
          <w:szCs w:val="28"/>
        </w:rPr>
        <w:t>010</w:t>
      </w:r>
      <w:r w:rsidRPr="00CB48FA">
        <w:rPr>
          <w:b/>
          <w:sz w:val="28"/>
          <w:szCs w:val="28"/>
        </w:rPr>
        <w:t xml:space="preserve"> – </w:t>
      </w:r>
      <w:r w:rsidRPr="00CB48FA">
        <w:rPr>
          <w:rStyle w:val="ac"/>
          <w:b w:val="0"/>
          <w:sz w:val="28"/>
          <w:szCs w:val="28"/>
        </w:rPr>
        <w:t>ПОЖАРНЫЕ, МЧС</w:t>
      </w:r>
    </w:p>
    <w:p w:rsidR="00FD4F98" w:rsidRPr="00CB48FA" w:rsidRDefault="00FD4F98" w:rsidP="00FD4F98">
      <w:pPr>
        <w:pStyle w:val="ab"/>
        <w:spacing w:before="0" w:beforeAutospacing="0" w:after="0" w:afterAutospacing="0"/>
        <w:ind w:firstLine="709"/>
        <w:jc w:val="both"/>
        <w:rPr>
          <w:b/>
          <w:sz w:val="28"/>
          <w:szCs w:val="28"/>
        </w:rPr>
      </w:pPr>
      <w:r w:rsidRPr="00CB48FA">
        <w:rPr>
          <w:rStyle w:val="ac"/>
          <w:b w:val="0"/>
          <w:sz w:val="28"/>
          <w:szCs w:val="28"/>
        </w:rPr>
        <w:t>020</w:t>
      </w:r>
      <w:r w:rsidRPr="00CB48FA">
        <w:rPr>
          <w:b/>
          <w:sz w:val="28"/>
          <w:szCs w:val="28"/>
        </w:rPr>
        <w:t xml:space="preserve"> – </w:t>
      </w:r>
      <w:r w:rsidRPr="00CB48FA">
        <w:rPr>
          <w:rStyle w:val="ac"/>
          <w:b w:val="0"/>
          <w:sz w:val="28"/>
          <w:szCs w:val="28"/>
        </w:rPr>
        <w:t>ПОЛИЦИЯ</w:t>
      </w:r>
    </w:p>
    <w:p w:rsidR="00FD4F98" w:rsidRPr="00CB48FA" w:rsidRDefault="00FD4F98" w:rsidP="00FD4F98">
      <w:pPr>
        <w:pStyle w:val="ab"/>
        <w:spacing w:before="0" w:beforeAutospacing="0" w:after="0" w:afterAutospacing="0"/>
        <w:ind w:firstLine="709"/>
        <w:jc w:val="both"/>
        <w:rPr>
          <w:b/>
          <w:sz w:val="28"/>
          <w:szCs w:val="28"/>
        </w:rPr>
      </w:pPr>
      <w:r w:rsidRPr="00CB48FA">
        <w:rPr>
          <w:rStyle w:val="ac"/>
          <w:b w:val="0"/>
          <w:sz w:val="28"/>
          <w:szCs w:val="28"/>
        </w:rPr>
        <w:t>030</w:t>
      </w:r>
      <w:r w:rsidRPr="00CB48FA">
        <w:rPr>
          <w:b/>
          <w:sz w:val="28"/>
          <w:szCs w:val="28"/>
        </w:rPr>
        <w:t xml:space="preserve"> – </w:t>
      </w:r>
      <w:r w:rsidRPr="00CB48FA">
        <w:rPr>
          <w:rStyle w:val="ac"/>
          <w:b w:val="0"/>
          <w:sz w:val="28"/>
          <w:szCs w:val="28"/>
        </w:rPr>
        <w:t>СКОРАЯ ПОМОЩЬ</w:t>
      </w:r>
    </w:p>
    <w:p w:rsidR="00FD4F98" w:rsidRPr="00CB48FA" w:rsidRDefault="00FD4F98" w:rsidP="00FD4F98">
      <w:pPr>
        <w:pStyle w:val="ab"/>
        <w:spacing w:before="0" w:beforeAutospacing="0" w:after="0" w:afterAutospacing="0"/>
        <w:ind w:firstLine="709"/>
        <w:jc w:val="both"/>
        <w:rPr>
          <w:sz w:val="28"/>
          <w:szCs w:val="28"/>
        </w:rPr>
      </w:pPr>
      <w:r w:rsidRPr="00CB48FA">
        <w:rPr>
          <w:rStyle w:val="ac"/>
          <w:b w:val="0"/>
          <w:sz w:val="28"/>
          <w:szCs w:val="28"/>
        </w:rPr>
        <w:t>112</w:t>
      </w:r>
      <w:r w:rsidRPr="00CB48FA">
        <w:rPr>
          <w:b/>
          <w:sz w:val="28"/>
          <w:szCs w:val="28"/>
        </w:rPr>
        <w:t xml:space="preserve"> –</w:t>
      </w:r>
      <w:r w:rsidRPr="00CB48FA">
        <w:rPr>
          <w:rStyle w:val="ac"/>
          <w:b w:val="0"/>
          <w:sz w:val="28"/>
          <w:szCs w:val="28"/>
        </w:rPr>
        <w:t xml:space="preserve"> ЕДИНЫЙ ТЕЛЕФОННЫЙ НОМЕР ВЫЗОВА ЭКСТРЕННЫХ СЛУЖБ</w:t>
      </w:r>
      <w:r w:rsidRPr="00CB48FA">
        <w:rPr>
          <w:b/>
          <w:sz w:val="28"/>
          <w:szCs w:val="28"/>
        </w:rPr>
        <w:t xml:space="preserve"> </w:t>
      </w:r>
      <w:r w:rsidRPr="00CB48FA">
        <w:rPr>
          <w:sz w:val="28"/>
          <w:szCs w:val="28"/>
        </w:rPr>
        <w:t>СО ВСЕХ СОТОВЫХ ТЕЛЕФОНОВ</w:t>
      </w:r>
    </w:p>
    <w:p w:rsidR="00D14D81" w:rsidRPr="00FD4F98" w:rsidRDefault="00D14D81" w:rsidP="00565617">
      <w:pPr>
        <w:jc w:val="both"/>
        <w:rPr>
          <w:szCs w:val="28"/>
        </w:rPr>
      </w:pPr>
    </w:p>
    <w:sectPr w:rsidR="00D14D81" w:rsidRPr="00FD4F98" w:rsidSect="00035570">
      <w:headerReference w:type="even" r:id="rId9"/>
      <w:headerReference w:type="default" r:id="rId10"/>
      <w:footerReference w:type="even" r:id="rId11"/>
      <w:footerReference w:type="default" r:id="rId12"/>
      <w:headerReference w:type="first" r:id="rId13"/>
      <w:footerReference w:type="first" r:id="rId14"/>
      <w:pgSz w:w="11907" w:h="16840" w:code="9"/>
      <w:pgMar w:top="1134" w:right="624" w:bottom="1135" w:left="1985"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A2" w:rsidRDefault="00353DA2">
      <w:r>
        <w:separator/>
      </w:r>
    </w:p>
  </w:endnote>
  <w:endnote w:type="continuationSeparator" w:id="0">
    <w:p w:rsidR="00353DA2" w:rsidRDefault="0035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4B" w:rsidRDefault="00D33A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A33B5F" w:rsidRDefault="00353DA2" w:rsidP="00352147">
    <w:pPr>
      <w:pStyle w:val="a8"/>
      <w:rPr>
        <w:sz w:val="16"/>
        <w:lang w:val="en-US"/>
      </w:rPr>
    </w:pPr>
    <w:r>
      <w:fldChar w:fldCharType="begin"/>
    </w:r>
    <w:r>
      <w:instrText xml:space="preserve"> DOCPROPERTY "ИД" \* MERGEFORMAT </w:instrText>
    </w:r>
    <w:r>
      <w:fldChar w:fldCharType="separate"/>
    </w:r>
    <w:r w:rsidR="00B513A0" w:rsidRPr="00B513A0">
      <w:rPr>
        <w:sz w:val="16"/>
      </w:rPr>
      <w:t>13625146</w:t>
    </w:r>
    <w:r>
      <w:rPr>
        <w:sz w:val="16"/>
      </w:rPr>
      <w:fldChar w:fldCharType="end"/>
    </w:r>
    <w:r w:rsidR="00352147" w:rsidRPr="00A33B5F">
      <w:rPr>
        <w:sz w:val="16"/>
      </w:rPr>
      <w:t xml:space="preserve"> </w:t>
    </w:r>
    <w:r w:rsidR="00352147" w:rsidRPr="00A33B5F">
      <w:rPr>
        <w:sz w:val="16"/>
        <w:lang w:val="en-US"/>
      </w:rPr>
      <w:t>v</w:t>
    </w:r>
    <w:r>
      <w:fldChar w:fldCharType="begin"/>
    </w:r>
    <w:r>
      <w:instrText xml:space="preserve"> DOCPROPERTY "Номер версии" \* MERGEFORMAT </w:instrText>
    </w:r>
    <w:r>
      <w:fldChar w:fldCharType="separate"/>
    </w:r>
    <w:r w:rsidR="00035570" w:rsidRPr="00035570">
      <w:rPr>
        <w:sz w:val="16"/>
      </w:rPr>
      <w:t>2</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39" w:rsidRPr="005936EB" w:rsidRDefault="00353DA2" w:rsidP="00A33B5F">
    <w:pPr>
      <w:pStyle w:val="a8"/>
      <w:rPr>
        <w:sz w:val="18"/>
        <w:szCs w:val="18"/>
        <w:lang w:val="en-US"/>
      </w:rPr>
    </w:pPr>
    <w:r>
      <w:fldChar w:fldCharType="begin"/>
    </w:r>
    <w:r>
      <w:instrText xml:space="preserve"> DOCPROPERTY "ИД" \* MERGEFORMAT </w:instrText>
    </w:r>
    <w:r>
      <w:fldChar w:fldCharType="separate"/>
    </w:r>
    <w:r w:rsidR="00B513A0" w:rsidRPr="00B513A0">
      <w:rPr>
        <w:sz w:val="18"/>
        <w:szCs w:val="18"/>
      </w:rPr>
      <w:t>13625146</w:t>
    </w:r>
    <w:r>
      <w:rPr>
        <w:sz w:val="18"/>
        <w:szCs w:val="18"/>
      </w:rPr>
      <w:fldChar w:fldCharType="end"/>
    </w:r>
    <w:r w:rsidR="005F7339" w:rsidRPr="005936EB">
      <w:rPr>
        <w:sz w:val="18"/>
        <w:szCs w:val="18"/>
      </w:rPr>
      <w:t xml:space="preserve"> </w:t>
    </w:r>
    <w:r w:rsidR="008A573F" w:rsidRPr="005936EB">
      <w:rPr>
        <w:sz w:val="18"/>
        <w:szCs w:val="18"/>
        <w:lang w:val="en-US"/>
      </w:rPr>
      <w:t>v</w:t>
    </w:r>
    <w:r>
      <w:fldChar w:fldCharType="begin"/>
    </w:r>
    <w:r>
      <w:instrText xml:space="preserve"> DOCPROPERTY "Номер версии" \* MERGEFORMAT </w:instrText>
    </w:r>
    <w:r>
      <w:fldChar w:fldCharType="separate"/>
    </w:r>
    <w:r w:rsidR="00035570" w:rsidRPr="00035570">
      <w:rPr>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A2" w:rsidRDefault="00353DA2">
      <w:r>
        <w:separator/>
      </w:r>
    </w:p>
  </w:footnote>
  <w:footnote w:type="continuationSeparator" w:id="0">
    <w:p w:rsidR="00353DA2" w:rsidRDefault="00353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0D" w:rsidRDefault="00495A7F"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rsidR="00D7160D" w:rsidRDefault="00D716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77" w:rsidRDefault="00134977" w:rsidP="00134977">
    <w:pPr>
      <w:pStyle w:val="a5"/>
      <w:framePr w:wrap="around" w:vAnchor="text" w:hAnchor="margin" w:xAlign="center" w:y="1"/>
      <w:jc w:val="center"/>
      <w:rPr>
        <w:rStyle w:val="a6"/>
        <w:sz w:val="24"/>
        <w:lang w:val="en-US"/>
      </w:rPr>
    </w:pPr>
  </w:p>
  <w:p w:rsidR="00D7160D" w:rsidRPr="00134977" w:rsidRDefault="00495A7F" w:rsidP="00134977">
    <w:pPr>
      <w:pStyle w:val="a5"/>
      <w:framePr w:wrap="around" w:vAnchor="text" w:hAnchor="margin" w:xAlign="center" w:y="1"/>
      <w:jc w:val="center"/>
      <w:rPr>
        <w:rStyle w:val="a6"/>
        <w:sz w:val="24"/>
      </w:rPr>
    </w:pPr>
    <w:r w:rsidRPr="00134977">
      <w:rPr>
        <w:rStyle w:val="a6"/>
        <w:sz w:val="24"/>
      </w:rPr>
      <w:fldChar w:fldCharType="begin"/>
    </w:r>
    <w:r w:rsidR="00D7160D" w:rsidRPr="00134977">
      <w:rPr>
        <w:rStyle w:val="a6"/>
        <w:sz w:val="24"/>
      </w:rPr>
      <w:instrText xml:space="preserve">PAGE  </w:instrText>
    </w:r>
    <w:r w:rsidRPr="00134977">
      <w:rPr>
        <w:rStyle w:val="a6"/>
        <w:sz w:val="24"/>
      </w:rPr>
      <w:fldChar w:fldCharType="separate"/>
    </w:r>
    <w:r w:rsidR="00A03285">
      <w:rPr>
        <w:rStyle w:val="a6"/>
        <w:noProof/>
        <w:sz w:val="24"/>
      </w:rPr>
      <w:t>2</w:t>
    </w:r>
    <w:r w:rsidRPr="00134977">
      <w:rPr>
        <w:rStyle w:val="a6"/>
        <w:sz w:val="24"/>
      </w:rPr>
      <w:fldChar w:fldCharType="end"/>
    </w:r>
  </w:p>
  <w:p w:rsidR="00D7160D" w:rsidRDefault="00D716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352147" w:rsidRDefault="0035214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878D5"/>
    <w:multiLevelType w:val="hybridMultilevel"/>
    <w:tmpl w:val="CB6EE8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FBC76B3"/>
    <w:multiLevelType w:val="hybridMultilevel"/>
    <w:tmpl w:val="EBF00F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DC6FE3"/>
    <w:multiLevelType w:val="hybridMultilevel"/>
    <w:tmpl w:val="30EC2F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A8E2624"/>
    <w:multiLevelType w:val="hybridMultilevel"/>
    <w:tmpl w:val="74AC8C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69C0A7A"/>
    <w:multiLevelType w:val="hybridMultilevel"/>
    <w:tmpl w:val="21E830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598767B3"/>
    <w:multiLevelType w:val="hybridMultilevel"/>
    <w:tmpl w:val="03D09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4DF18C2"/>
    <w:multiLevelType w:val="hybridMultilevel"/>
    <w:tmpl w:val="E2F6A83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2B7587"/>
    <w:multiLevelType w:val="hybridMultilevel"/>
    <w:tmpl w:val="F94A4D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8"/>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35570"/>
    <w:rsid w:val="0005079F"/>
    <w:rsid w:val="00051078"/>
    <w:rsid w:val="00057B1B"/>
    <w:rsid w:val="000663B2"/>
    <w:rsid w:val="00095DA7"/>
    <w:rsid w:val="000C4C30"/>
    <w:rsid w:val="000E3D8C"/>
    <w:rsid w:val="00102136"/>
    <w:rsid w:val="00110FA9"/>
    <w:rsid w:val="001161FD"/>
    <w:rsid w:val="00134977"/>
    <w:rsid w:val="001412D6"/>
    <w:rsid w:val="00143CA1"/>
    <w:rsid w:val="00143E74"/>
    <w:rsid w:val="00166D24"/>
    <w:rsid w:val="00175F02"/>
    <w:rsid w:val="00180475"/>
    <w:rsid w:val="001827CE"/>
    <w:rsid w:val="001D7C14"/>
    <w:rsid w:val="001E0E71"/>
    <w:rsid w:val="001F14D1"/>
    <w:rsid w:val="001F1F55"/>
    <w:rsid w:val="00210AE7"/>
    <w:rsid w:val="0022272F"/>
    <w:rsid w:val="002321FE"/>
    <w:rsid w:val="002326E3"/>
    <w:rsid w:val="00247871"/>
    <w:rsid w:val="00247B75"/>
    <w:rsid w:val="00267EF0"/>
    <w:rsid w:val="0027369F"/>
    <w:rsid w:val="00282F59"/>
    <w:rsid w:val="0028500D"/>
    <w:rsid w:val="0029507F"/>
    <w:rsid w:val="002B5112"/>
    <w:rsid w:val="002E2A8F"/>
    <w:rsid w:val="002E71DD"/>
    <w:rsid w:val="00311956"/>
    <w:rsid w:val="0032234F"/>
    <w:rsid w:val="00347C06"/>
    <w:rsid w:val="00352147"/>
    <w:rsid w:val="00353DA2"/>
    <w:rsid w:val="0035432A"/>
    <w:rsid w:val="0035489C"/>
    <w:rsid w:val="00360FDC"/>
    <w:rsid w:val="0036737C"/>
    <w:rsid w:val="00370F67"/>
    <w:rsid w:val="00376845"/>
    <w:rsid w:val="003773FA"/>
    <w:rsid w:val="003B6922"/>
    <w:rsid w:val="003C447A"/>
    <w:rsid w:val="003E22CA"/>
    <w:rsid w:val="003E34C5"/>
    <w:rsid w:val="003F158E"/>
    <w:rsid w:val="003F6ACD"/>
    <w:rsid w:val="00413EAE"/>
    <w:rsid w:val="00440606"/>
    <w:rsid w:val="0045667C"/>
    <w:rsid w:val="00456E9A"/>
    <w:rsid w:val="00467427"/>
    <w:rsid w:val="00484214"/>
    <w:rsid w:val="00484844"/>
    <w:rsid w:val="004849D2"/>
    <w:rsid w:val="00495A7F"/>
    <w:rsid w:val="004A0D47"/>
    <w:rsid w:val="004B513D"/>
    <w:rsid w:val="004F0BA6"/>
    <w:rsid w:val="004F5FCE"/>
    <w:rsid w:val="005153A9"/>
    <w:rsid w:val="00516303"/>
    <w:rsid w:val="00517029"/>
    <w:rsid w:val="00523688"/>
    <w:rsid w:val="005448B5"/>
    <w:rsid w:val="005507A1"/>
    <w:rsid w:val="0055487F"/>
    <w:rsid w:val="0056426B"/>
    <w:rsid w:val="00565617"/>
    <w:rsid w:val="005674E6"/>
    <w:rsid w:val="0058529C"/>
    <w:rsid w:val="00585302"/>
    <w:rsid w:val="005936EB"/>
    <w:rsid w:val="005A0791"/>
    <w:rsid w:val="005A376F"/>
    <w:rsid w:val="005A7282"/>
    <w:rsid w:val="005C3BA8"/>
    <w:rsid w:val="005C4D12"/>
    <w:rsid w:val="005D1AA0"/>
    <w:rsid w:val="005D3E47"/>
    <w:rsid w:val="005E719A"/>
    <w:rsid w:val="005F7339"/>
    <w:rsid w:val="0061137B"/>
    <w:rsid w:val="00616E1B"/>
    <w:rsid w:val="006260F1"/>
    <w:rsid w:val="006342D8"/>
    <w:rsid w:val="00643CED"/>
    <w:rsid w:val="0067235C"/>
    <w:rsid w:val="0069635A"/>
    <w:rsid w:val="006A0365"/>
    <w:rsid w:val="006C3294"/>
    <w:rsid w:val="006E2583"/>
    <w:rsid w:val="00710083"/>
    <w:rsid w:val="00727910"/>
    <w:rsid w:val="00737D9D"/>
    <w:rsid w:val="00761EB2"/>
    <w:rsid w:val="00772602"/>
    <w:rsid w:val="00791794"/>
    <w:rsid w:val="007A6943"/>
    <w:rsid w:val="007A6E55"/>
    <w:rsid w:val="007B3F54"/>
    <w:rsid w:val="007D39B3"/>
    <w:rsid w:val="007F5A97"/>
    <w:rsid w:val="008225B3"/>
    <w:rsid w:val="00824D97"/>
    <w:rsid w:val="00844F21"/>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45529"/>
    <w:rsid w:val="00960C96"/>
    <w:rsid w:val="00963C4B"/>
    <w:rsid w:val="00974374"/>
    <w:rsid w:val="0097763B"/>
    <w:rsid w:val="009949AE"/>
    <w:rsid w:val="009C74F6"/>
    <w:rsid w:val="00A02A1D"/>
    <w:rsid w:val="00A03285"/>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68B9"/>
    <w:rsid w:val="00B3710A"/>
    <w:rsid w:val="00B513A0"/>
    <w:rsid w:val="00B5176A"/>
    <w:rsid w:val="00B51F7E"/>
    <w:rsid w:val="00B526D3"/>
    <w:rsid w:val="00B6112C"/>
    <w:rsid w:val="00B71884"/>
    <w:rsid w:val="00B72A14"/>
    <w:rsid w:val="00BA52D1"/>
    <w:rsid w:val="00BA5972"/>
    <w:rsid w:val="00BA6922"/>
    <w:rsid w:val="00BB69E8"/>
    <w:rsid w:val="00BC5B33"/>
    <w:rsid w:val="00BD0BFE"/>
    <w:rsid w:val="00BD2C3D"/>
    <w:rsid w:val="00BF4148"/>
    <w:rsid w:val="00C3328E"/>
    <w:rsid w:val="00C5025A"/>
    <w:rsid w:val="00C5140E"/>
    <w:rsid w:val="00C516AF"/>
    <w:rsid w:val="00C619EB"/>
    <w:rsid w:val="00CA2B1F"/>
    <w:rsid w:val="00CB48FA"/>
    <w:rsid w:val="00CD430D"/>
    <w:rsid w:val="00CE1CDA"/>
    <w:rsid w:val="00CF659C"/>
    <w:rsid w:val="00CF7925"/>
    <w:rsid w:val="00D00240"/>
    <w:rsid w:val="00D14D81"/>
    <w:rsid w:val="00D16D31"/>
    <w:rsid w:val="00D21EA1"/>
    <w:rsid w:val="00D259A6"/>
    <w:rsid w:val="00D321C6"/>
    <w:rsid w:val="00D33A4B"/>
    <w:rsid w:val="00D42F9E"/>
    <w:rsid w:val="00D7160D"/>
    <w:rsid w:val="00D85E62"/>
    <w:rsid w:val="00D871C5"/>
    <w:rsid w:val="00D87611"/>
    <w:rsid w:val="00D93F47"/>
    <w:rsid w:val="00D941E8"/>
    <w:rsid w:val="00DB57BB"/>
    <w:rsid w:val="00DE1C2A"/>
    <w:rsid w:val="00DE4A1A"/>
    <w:rsid w:val="00DF6C2C"/>
    <w:rsid w:val="00E10549"/>
    <w:rsid w:val="00E23E8E"/>
    <w:rsid w:val="00E24CE3"/>
    <w:rsid w:val="00E55F5E"/>
    <w:rsid w:val="00E64A5B"/>
    <w:rsid w:val="00E67B15"/>
    <w:rsid w:val="00E9164F"/>
    <w:rsid w:val="00EA11FE"/>
    <w:rsid w:val="00EA27FF"/>
    <w:rsid w:val="00EB0237"/>
    <w:rsid w:val="00EB3469"/>
    <w:rsid w:val="00EB5250"/>
    <w:rsid w:val="00ED7F0D"/>
    <w:rsid w:val="00EF6139"/>
    <w:rsid w:val="00EF6631"/>
    <w:rsid w:val="00F24E07"/>
    <w:rsid w:val="00F431FB"/>
    <w:rsid w:val="00F60984"/>
    <w:rsid w:val="00F629F1"/>
    <w:rsid w:val="00F70F16"/>
    <w:rsid w:val="00F714BC"/>
    <w:rsid w:val="00F81637"/>
    <w:rsid w:val="00F857B0"/>
    <w:rsid w:val="00F93CAA"/>
    <w:rsid w:val="00F96592"/>
    <w:rsid w:val="00FA5911"/>
    <w:rsid w:val="00FB6CA2"/>
    <w:rsid w:val="00FC664D"/>
    <w:rsid w:val="00FC6F70"/>
    <w:rsid w:val="00FD4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paragraph" w:styleId="1">
    <w:name w:val="heading 1"/>
    <w:basedOn w:val="a"/>
    <w:next w:val="a"/>
    <w:link w:val="10"/>
    <w:uiPriority w:val="9"/>
    <w:qFormat/>
    <w:rsid w:val="00FD4F98"/>
    <w:pPr>
      <w:keepNext/>
      <w:keepLines/>
      <w:overflowPunct/>
      <w:autoSpaceDE/>
      <w:autoSpaceDN/>
      <w:adjustRightInd/>
      <w:spacing w:before="240" w:line="276" w:lineRule="auto"/>
      <w:textAlignment w:val="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10">
    <w:name w:val="Заголовок 1 Знак"/>
    <w:basedOn w:val="a0"/>
    <w:link w:val="1"/>
    <w:uiPriority w:val="9"/>
    <w:rsid w:val="00FD4F98"/>
    <w:rPr>
      <w:rFonts w:asciiTheme="majorHAnsi" w:eastAsiaTheme="majorEastAsia" w:hAnsiTheme="majorHAnsi" w:cstheme="majorBidi"/>
      <w:color w:val="365F91" w:themeColor="accent1" w:themeShade="BF"/>
      <w:sz w:val="32"/>
      <w:szCs w:val="32"/>
    </w:rPr>
  </w:style>
  <w:style w:type="paragraph" w:styleId="ab">
    <w:name w:val="Normal (Web)"/>
    <w:basedOn w:val="a"/>
    <w:uiPriority w:val="99"/>
    <w:unhideWhenUsed/>
    <w:rsid w:val="00FD4F98"/>
    <w:pPr>
      <w:overflowPunct/>
      <w:autoSpaceDE/>
      <w:autoSpaceDN/>
      <w:adjustRightInd/>
      <w:spacing w:before="100" w:beforeAutospacing="1" w:after="100" w:afterAutospacing="1"/>
      <w:textAlignment w:val="auto"/>
    </w:pPr>
    <w:rPr>
      <w:sz w:val="24"/>
      <w:szCs w:val="24"/>
    </w:rPr>
  </w:style>
  <w:style w:type="character" w:styleId="ac">
    <w:name w:val="Strong"/>
    <w:basedOn w:val="a0"/>
    <w:uiPriority w:val="22"/>
    <w:qFormat/>
    <w:rsid w:val="00FD4F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paragraph" w:styleId="1">
    <w:name w:val="heading 1"/>
    <w:basedOn w:val="a"/>
    <w:next w:val="a"/>
    <w:link w:val="10"/>
    <w:uiPriority w:val="9"/>
    <w:qFormat/>
    <w:rsid w:val="00FD4F98"/>
    <w:pPr>
      <w:keepNext/>
      <w:keepLines/>
      <w:overflowPunct/>
      <w:autoSpaceDE/>
      <w:autoSpaceDN/>
      <w:adjustRightInd/>
      <w:spacing w:before="240" w:line="276" w:lineRule="auto"/>
      <w:textAlignment w:val="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 w:type="character" w:customStyle="1" w:styleId="10">
    <w:name w:val="Заголовок 1 Знак"/>
    <w:basedOn w:val="a0"/>
    <w:link w:val="1"/>
    <w:uiPriority w:val="9"/>
    <w:rsid w:val="00FD4F98"/>
    <w:rPr>
      <w:rFonts w:asciiTheme="majorHAnsi" w:eastAsiaTheme="majorEastAsia" w:hAnsiTheme="majorHAnsi" w:cstheme="majorBidi"/>
      <w:color w:val="365F91" w:themeColor="accent1" w:themeShade="BF"/>
      <w:sz w:val="32"/>
      <w:szCs w:val="32"/>
    </w:rPr>
  </w:style>
  <w:style w:type="paragraph" w:styleId="ab">
    <w:name w:val="Normal (Web)"/>
    <w:basedOn w:val="a"/>
    <w:uiPriority w:val="99"/>
    <w:unhideWhenUsed/>
    <w:rsid w:val="00FD4F98"/>
    <w:pPr>
      <w:overflowPunct/>
      <w:autoSpaceDE/>
      <w:autoSpaceDN/>
      <w:adjustRightInd/>
      <w:spacing w:before="100" w:beforeAutospacing="1" w:after="100" w:afterAutospacing="1"/>
      <w:textAlignment w:val="auto"/>
    </w:pPr>
    <w:rPr>
      <w:sz w:val="24"/>
      <w:szCs w:val="24"/>
    </w:rPr>
  </w:style>
  <w:style w:type="character" w:styleId="ac">
    <w:name w:val="Strong"/>
    <w:basedOn w:val="a0"/>
    <w:uiPriority w:val="22"/>
    <w:qFormat/>
    <w:rsid w:val="00FD4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8546/"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0</TotalTime>
  <Pages>6</Pages>
  <Words>1726</Words>
  <Characters>9840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User</cp:lastModifiedBy>
  <cp:revision>2</cp:revision>
  <cp:lastPrinted>2011-06-07T12:47:00Z</cp:lastPrinted>
  <dcterms:created xsi:type="dcterms:W3CDTF">2020-06-10T06:27:00Z</dcterms:created>
  <dcterms:modified xsi:type="dcterms:W3CDTF">2020-06-10T06:27:00Z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[Должность]</vt:lpwstr>
  </property>
  <property fmtid="{D5CDD505-2E9C-101B-9397-08002B2CF9AE}" pid="3" name="SYS_CODE_DIRECTUM">
    <vt:lpwstr>DIRECTUM</vt:lpwstr>
  </property>
  <property fmtid="{D5CDD505-2E9C-101B-9397-08002B2CF9AE}" pid="4" name="Р*Подписант...*ИОФамилия">
    <vt:lpwstr>[ИОФамилия]</vt:lpwstr>
  </property>
  <property fmtid="{D5CDD505-2E9C-101B-9397-08002B2CF9AE}" pid="5" name="Р*Исполнитель...*ИОФамилия">
    <vt:lpwstr>[ИОФамилия]</vt:lpwstr>
  </property>
  <property fmtid="{D5CDD505-2E9C-101B-9397-08002B2CF9AE}" pid="6" name="Р*Исполнитель...*Телефон">
    <vt:lpwstr>[Телефон]</vt:lpwstr>
  </property>
  <property fmtid="{D5CDD505-2E9C-101B-9397-08002B2CF9AE}" pid="7" name="Заголовок">
    <vt:lpwstr>[Заголовок]</vt:lpwstr>
  </property>
  <property fmtid="{D5CDD505-2E9C-101B-9397-08002B2CF9AE}" pid="8" name="На №">
    <vt:lpwstr>[На №]</vt:lpwstr>
  </property>
  <property fmtid="{D5CDD505-2E9C-101B-9397-08002B2CF9AE}" pid="9" name="от">
    <vt:lpwstr>[от]</vt:lpwstr>
  </property>
  <property fmtid="{D5CDD505-2E9C-101B-9397-08002B2CF9AE}" pid="10" name="Р*Исполнитель...*Фамилия И.О.">
    <vt:lpwstr>[Фамилия И.О.]</vt:lpwstr>
  </property>
  <property fmtid="{D5CDD505-2E9C-101B-9397-08002B2CF9AE}" pid="11" name="Номер версии">
    <vt:lpwstr>2</vt:lpwstr>
  </property>
  <property fmtid="{D5CDD505-2E9C-101B-9397-08002B2CF9AE}" pid="12" name="ИД">
    <vt:lpwstr>13625146</vt:lpwstr>
  </property>
  <property fmtid="{D5CDD505-2E9C-101B-9397-08002B2CF9AE}" pid="13" name="INSTALL_ID">
    <vt:lpwstr>34115</vt:lpwstr>
  </property>
</Properties>
</file>