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2D" w:rsidRPr="00DE30B9" w:rsidRDefault="00F7182D" w:rsidP="00F7182D">
      <w:pPr>
        <w:pStyle w:val="1"/>
        <w:shd w:val="clear" w:color="auto" w:fill="FFFFFF"/>
        <w:spacing w:before="0"/>
        <w:rPr>
          <w:rFonts w:ascii="Arial" w:hAnsi="Arial" w:cs="Arial"/>
          <w:color w:val="000000"/>
          <w:sz w:val="18"/>
          <w:szCs w:val="18"/>
        </w:rPr>
      </w:pPr>
      <w:r w:rsidRPr="00DE30B9">
        <w:rPr>
          <w:rFonts w:ascii="Arial" w:hAnsi="Arial" w:cs="Arial"/>
          <w:b/>
          <w:bCs/>
          <w:color w:val="000000"/>
          <w:sz w:val="18"/>
          <w:szCs w:val="18"/>
        </w:rPr>
        <w:t>Коробка в виде конфеты</w:t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t xml:space="preserve">Сделаем оригинальную коробочку для подарка в виде конфеты. Положите в нее небольшой сюрприз и удивите именинника. </w:t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t>Такая упаковка понравится не только сладкоежкам. Очень простая в создании, она способна подарить много радости и восторга.</w:t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br/>
      </w:r>
    </w:p>
    <w:p w:rsidR="00F7182D" w:rsidRPr="00DE30B9" w:rsidRDefault="00F7182D" w:rsidP="00F7182D">
      <w:pPr>
        <w:pStyle w:val="cente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7A8E9F39" wp14:editId="4C7F4B49">
            <wp:extent cx="4076700" cy="1266825"/>
            <wp:effectExtent l="0" t="0" r="0" b="9525"/>
            <wp:docPr id="11" name="Рисунок 11" descr="http://content.podarki.ru/articlesimg/90126378-280a-4c61-9bc1-24b2441dc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podarki.ru/articlesimg/90126378-280a-4c61-9bc1-24b2441dc97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br/>
      </w:r>
      <w:r w:rsidRPr="00DE30B9">
        <w:rPr>
          <w:rFonts w:ascii="Arial" w:hAnsi="Arial" w:cs="Arial"/>
          <w:color w:val="000000"/>
          <w:sz w:val="16"/>
          <w:szCs w:val="16"/>
        </w:rPr>
        <w:br/>
      </w:r>
      <w:r w:rsidRPr="00DE30B9"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  <w:t>Для этого нам потребуются:</w:t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i/>
          <w:iCs/>
          <w:color w:val="000000"/>
          <w:sz w:val="16"/>
          <w:szCs w:val="16"/>
        </w:rPr>
        <w:t> </w:t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i/>
          <w:iCs/>
          <w:color w:val="000000"/>
          <w:sz w:val="16"/>
          <w:szCs w:val="16"/>
        </w:rPr>
        <w:t>— бумага разнообразных цветов</w:t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i/>
          <w:iCs/>
          <w:color w:val="000000"/>
          <w:sz w:val="16"/>
          <w:szCs w:val="16"/>
        </w:rPr>
        <w:t>— любая бумага для основы</w:t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i/>
          <w:iCs/>
          <w:color w:val="000000"/>
          <w:sz w:val="16"/>
          <w:szCs w:val="16"/>
        </w:rPr>
        <w:t>— клей</w:t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i/>
          <w:iCs/>
          <w:color w:val="000000"/>
          <w:sz w:val="16"/>
          <w:szCs w:val="16"/>
        </w:rPr>
        <w:t>— ножницы</w:t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i/>
          <w:iCs/>
          <w:color w:val="000000"/>
          <w:sz w:val="16"/>
          <w:szCs w:val="16"/>
        </w:rPr>
        <w:t>— бобина от туалетной бумаги или бумажного полотенца</w:t>
      </w:r>
      <w:r w:rsidRPr="00DE30B9">
        <w:rPr>
          <w:rFonts w:ascii="Arial" w:hAnsi="Arial" w:cs="Arial"/>
          <w:i/>
          <w:iCs/>
          <w:color w:val="000000"/>
          <w:sz w:val="16"/>
          <w:szCs w:val="16"/>
        </w:rPr>
        <w:br/>
      </w:r>
      <w:r w:rsidR="00436D87">
        <w:rPr>
          <w:rFonts w:ascii="Arial" w:hAnsi="Arial" w:cs="Arial"/>
          <w:color w:val="000000"/>
          <w:sz w:val="16"/>
          <w:szCs w:val="16"/>
        </w:rPr>
        <w:br/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t xml:space="preserve">Приступим. </w:t>
      </w:r>
    </w:p>
    <w:p w:rsidR="00F7182D" w:rsidRPr="00DE30B9" w:rsidRDefault="00F7182D" w:rsidP="00436D87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t>Отрежем столько бумаги для основы, сколько нужно, чтобы обмотать бобину.</w:t>
      </w:r>
      <w:r w:rsidRPr="00DE30B9">
        <w:rPr>
          <w:rFonts w:ascii="Arial" w:hAnsi="Arial" w:cs="Arial"/>
          <w:color w:val="000000"/>
          <w:sz w:val="16"/>
          <w:szCs w:val="16"/>
        </w:rPr>
        <w:br/>
      </w:r>
      <w:r w:rsidRPr="00DE30B9">
        <w:rPr>
          <w:rFonts w:ascii="Arial" w:hAnsi="Arial" w:cs="Arial"/>
          <w:color w:val="000000"/>
          <w:sz w:val="16"/>
          <w:szCs w:val="16"/>
        </w:rPr>
        <w:br/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t> </w:t>
      </w:r>
    </w:p>
    <w:p w:rsidR="00436D87" w:rsidRPr="00DE30B9" w:rsidRDefault="00F7182D" w:rsidP="00436D87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t>Теперь создадим что-то вроде чешуи или лепестков для верхнего декоративного слоя «конфетки». Надо нарезать много таких лепест</w:t>
      </w:r>
      <w:r w:rsidR="00436D87">
        <w:rPr>
          <w:rFonts w:ascii="Arial" w:hAnsi="Arial" w:cs="Arial"/>
          <w:color w:val="000000"/>
          <w:sz w:val="16"/>
          <w:szCs w:val="16"/>
        </w:rPr>
        <w:t>ков с полукруглым завершением.</w:t>
      </w:r>
      <w:r w:rsidR="00436D87">
        <w:rPr>
          <w:rFonts w:ascii="Arial" w:hAnsi="Arial" w:cs="Arial"/>
          <w:color w:val="000000"/>
          <w:sz w:val="16"/>
          <w:szCs w:val="16"/>
        </w:rPr>
        <w:br/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t> </w:t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t>По очереди приклеиваем лепестки к бумажному основанию.</w:t>
      </w:r>
      <w:r w:rsidRPr="00DE30B9">
        <w:rPr>
          <w:rFonts w:ascii="Arial" w:hAnsi="Arial" w:cs="Arial"/>
          <w:color w:val="000000"/>
          <w:sz w:val="16"/>
          <w:szCs w:val="16"/>
        </w:rPr>
        <w:br/>
      </w:r>
      <w:r w:rsidRPr="00DE30B9">
        <w:rPr>
          <w:rFonts w:ascii="Arial" w:hAnsi="Arial" w:cs="Arial"/>
          <w:color w:val="000000"/>
          <w:sz w:val="16"/>
          <w:szCs w:val="16"/>
        </w:rPr>
        <w:br/>
      </w:r>
    </w:p>
    <w:p w:rsidR="00F7182D" w:rsidRPr="00DE30B9" w:rsidRDefault="00F7182D" w:rsidP="00F7182D">
      <w:pPr>
        <w:pStyle w:val="cente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5D5D6E2C" wp14:editId="6458827F">
            <wp:extent cx="3524250" cy="1200150"/>
            <wp:effectExtent l="0" t="0" r="0" b="0"/>
            <wp:docPr id="5" name="Рисунок 5" descr="http://content.podarki.ru/articlesimg/68e6ff4b-9854-41a3-b36a-3ec4196d2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podarki.ru/articlesimg/68e6ff4b-9854-41a3-b36a-3ec4196d2c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t> </w:t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t xml:space="preserve">Продвигаемся ряд </w:t>
      </w:r>
      <w:proofErr w:type="gramStart"/>
      <w:r w:rsidRPr="00DE30B9">
        <w:rPr>
          <w:rFonts w:ascii="Arial" w:hAnsi="Arial" w:cs="Arial"/>
          <w:color w:val="000000"/>
          <w:sz w:val="16"/>
          <w:szCs w:val="16"/>
        </w:rPr>
        <w:t>за</w:t>
      </w:r>
      <w:proofErr w:type="gramEnd"/>
      <w:r w:rsidRPr="00DE30B9">
        <w:rPr>
          <w:rFonts w:ascii="Arial" w:hAnsi="Arial" w:cs="Arial"/>
          <w:color w:val="000000"/>
          <w:sz w:val="16"/>
          <w:szCs w:val="16"/>
        </w:rPr>
        <w:t xml:space="preserve"> рядом.</w:t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t xml:space="preserve">Ели будете использовать бумагу цвета металлик, основа для упаковки </w:t>
      </w:r>
      <w:r w:rsidR="00436D87">
        <w:rPr>
          <w:rFonts w:ascii="Arial" w:hAnsi="Arial" w:cs="Arial"/>
          <w:color w:val="000000"/>
          <w:sz w:val="16"/>
          <w:szCs w:val="16"/>
        </w:rPr>
        <w:t>будет переливаться на солнце. </w:t>
      </w:r>
      <w:r w:rsidR="00436D87">
        <w:rPr>
          <w:rFonts w:ascii="Arial" w:hAnsi="Arial" w:cs="Arial"/>
          <w:color w:val="000000"/>
          <w:sz w:val="16"/>
          <w:szCs w:val="16"/>
        </w:rPr>
        <w:br/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t>Настало время обернуть рулон в бумагу. Для этого дождитесь полного высыхания клея, чтобы лепестки не осыпались. </w:t>
      </w:r>
      <w:r w:rsidRPr="00DE30B9">
        <w:rPr>
          <w:rFonts w:ascii="Arial" w:hAnsi="Arial" w:cs="Arial"/>
          <w:color w:val="000000"/>
          <w:sz w:val="16"/>
          <w:szCs w:val="16"/>
        </w:rPr>
        <w:br/>
      </w:r>
      <w:r w:rsidRPr="00DE30B9">
        <w:rPr>
          <w:rFonts w:ascii="Arial" w:hAnsi="Arial" w:cs="Arial"/>
          <w:color w:val="000000"/>
          <w:sz w:val="16"/>
          <w:szCs w:val="16"/>
        </w:rPr>
        <w:br/>
      </w:r>
    </w:p>
    <w:p w:rsidR="00F7182D" w:rsidRPr="00DE30B9" w:rsidRDefault="00F7182D" w:rsidP="00F7182D">
      <w:pPr>
        <w:pStyle w:val="cente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6A0CA2E7" wp14:editId="01D27653">
            <wp:extent cx="4067175" cy="1447800"/>
            <wp:effectExtent l="0" t="0" r="9525" b="0"/>
            <wp:docPr id="2" name="Рисунок 2" descr="http://content.podarki.ru/articlesimg/4e5d2807-a08b-4954-8fdb-1baf6d4bd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tent.podarki.ru/articlesimg/4e5d2807-a08b-4954-8fdb-1baf6d4bda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2D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t> </w:t>
      </w:r>
    </w:p>
    <w:p w:rsidR="00623EF8" w:rsidRPr="00DE30B9" w:rsidRDefault="00F7182D" w:rsidP="00F7182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E30B9">
        <w:rPr>
          <w:rFonts w:ascii="Arial" w:hAnsi="Arial" w:cs="Arial"/>
          <w:color w:val="000000"/>
          <w:sz w:val="16"/>
          <w:szCs w:val="16"/>
        </w:rPr>
        <w:t xml:space="preserve">Вот такой нарядный «фантик» для конфетки может </w:t>
      </w:r>
      <w:proofErr w:type="gramStart"/>
      <w:r w:rsidRPr="00DE30B9">
        <w:rPr>
          <w:rFonts w:ascii="Arial" w:hAnsi="Arial" w:cs="Arial"/>
          <w:color w:val="000000"/>
          <w:sz w:val="16"/>
          <w:szCs w:val="16"/>
        </w:rPr>
        <w:t>получится</w:t>
      </w:r>
      <w:proofErr w:type="gramEnd"/>
      <w:r w:rsidRPr="00DE30B9">
        <w:rPr>
          <w:rFonts w:ascii="Arial" w:hAnsi="Arial" w:cs="Arial"/>
          <w:color w:val="000000"/>
          <w:sz w:val="16"/>
          <w:szCs w:val="16"/>
        </w:rPr>
        <w:t>. Положите ваш сюрприз внутрь, а края перевяжите симпатичной ленточкой или просто бечевкой.</w:t>
      </w:r>
      <w:r w:rsidRPr="00DE30B9">
        <w:rPr>
          <w:rFonts w:ascii="Arial" w:hAnsi="Arial" w:cs="Arial"/>
          <w:color w:val="000000"/>
          <w:sz w:val="16"/>
          <w:szCs w:val="16"/>
        </w:rPr>
        <w:br/>
      </w:r>
    </w:p>
    <w:sectPr w:rsidR="00623EF8" w:rsidRPr="00DE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7B7"/>
    <w:multiLevelType w:val="multilevel"/>
    <w:tmpl w:val="0D5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4190A"/>
    <w:multiLevelType w:val="multilevel"/>
    <w:tmpl w:val="7CC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8F"/>
    <w:rsid w:val="001F1749"/>
    <w:rsid w:val="002B4462"/>
    <w:rsid w:val="002B7CA2"/>
    <w:rsid w:val="003032E1"/>
    <w:rsid w:val="003618AD"/>
    <w:rsid w:val="003D77F2"/>
    <w:rsid w:val="0042538D"/>
    <w:rsid w:val="00436D87"/>
    <w:rsid w:val="004E5C88"/>
    <w:rsid w:val="005043DC"/>
    <w:rsid w:val="00531061"/>
    <w:rsid w:val="00623EF8"/>
    <w:rsid w:val="00BE7CCF"/>
    <w:rsid w:val="00C42C64"/>
    <w:rsid w:val="00C647E3"/>
    <w:rsid w:val="00CC050B"/>
    <w:rsid w:val="00CF6072"/>
    <w:rsid w:val="00D1768F"/>
    <w:rsid w:val="00D95D8B"/>
    <w:rsid w:val="00DE30B9"/>
    <w:rsid w:val="00F55DB9"/>
    <w:rsid w:val="00F7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8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40">
    <w:name w:val="Заголовок 4 Знак"/>
    <w:basedOn w:val="a0"/>
    <w:link w:val="4"/>
    <w:uiPriority w:val="9"/>
    <w:semiHidden/>
    <w:rsid w:val="00C647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8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F7182D"/>
    <w:rPr>
      <w:color w:val="0000FF"/>
      <w:u w:val="single"/>
    </w:rPr>
  </w:style>
  <w:style w:type="paragraph" w:customStyle="1" w:styleId="articlemain--attributesdatetime">
    <w:name w:val="article__main--attributes__datetime"/>
    <w:basedOn w:val="a"/>
    <w:rsid w:val="00F7182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F718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8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40">
    <w:name w:val="Заголовок 4 Знак"/>
    <w:basedOn w:val="a0"/>
    <w:link w:val="4"/>
    <w:uiPriority w:val="9"/>
    <w:semiHidden/>
    <w:rsid w:val="00C647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8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F7182D"/>
    <w:rPr>
      <w:color w:val="0000FF"/>
      <w:u w:val="single"/>
    </w:rPr>
  </w:style>
  <w:style w:type="paragraph" w:customStyle="1" w:styleId="articlemain--attributesdatetime">
    <w:name w:val="article__main--attributes__datetime"/>
    <w:basedOn w:val="a"/>
    <w:rsid w:val="00F7182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F718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2019-12-10T10:24:00Z</cp:lastPrinted>
  <dcterms:created xsi:type="dcterms:W3CDTF">2020-05-14T08:14:00Z</dcterms:created>
  <dcterms:modified xsi:type="dcterms:W3CDTF">2020-05-22T08:23:00Z</dcterms:modified>
</cp:coreProperties>
</file>